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CFB" w:rsidRPr="005A49EC" w:rsidRDefault="00610CFB" w:rsidP="00A4133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A49EC">
        <w:rPr>
          <w:rFonts w:ascii="Times New Roman" w:hAnsi="Times New Roman"/>
          <w:b/>
          <w:i/>
          <w:sz w:val="28"/>
          <w:szCs w:val="28"/>
        </w:rPr>
        <w:t>Государственное автономное профессиональное</w:t>
      </w:r>
    </w:p>
    <w:p w:rsidR="00610CFB" w:rsidRPr="005A49EC" w:rsidRDefault="00610CFB" w:rsidP="00A4133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A49EC">
        <w:rPr>
          <w:rFonts w:ascii="Times New Roman" w:hAnsi="Times New Roman"/>
          <w:b/>
          <w:i/>
          <w:sz w:val="28"/>
          <w:szCs w:val="28"/>
        </w:rPr>
        <w:t>образовательное учреждение</w:t>
      </w:r>
    </w:p>
    <w:p w:rsidR="00610CFB" w:rsidRPr="005A49EC" w:rsidRDefault="00610CFB" w:rsidP="00A4133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A49EC">
        <w:rPr>
          <w:rFonts w:ascii="Times New Roman" w:hAnsi="Times New Roman"/>
          <w:b/>
          <w:i/>
          <w:sz w:val="28"/>
          <w:szCs w:val="28"/>
        </w:rPr>
        <w:t>Московской области</w:t>
      </w:r>
    </w:p>
    <w:p w:rsidR="00610CFB" w:rsidRPr="005A49EC" w:rsidRDefault="00610CFB" w:rsidP="00A4133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A49EC">
        <w:rPr>
          <w:rFonts w:ascii="Times New Roman" w:hAnsi="Times New Roman"/>
          <w:b/>
          <w:i/>
          <w:sz w:val="28"/>
          <w:szCs w:val="28"/>
        </w:rPr>
        <w:t>« Губернский колледж»</w:t>
      </w:r>
    </w:p>
    <w:p w:rsidR="00610CFB" w:rsidRPr="005A49EC" w:rsidRDefault="00610CFB" w:rsidP="00607320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610CFB" w:rsidRPr="005A49EC" w:rsidRDefault="00610CFB" w:rsidP="00607320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610CFB" w:rsidRPr="005A49EC" w:rsidRDefault="00610CFB" w:rsidP="0060732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49EC">
        <w:rPr>
          <w:rFonts w:ascii="Times New Roman" w:hAnsi="Times New Roman"/>
          <w:sz w:val="24"/>
          <w:szCs w:val="24"/>
        </w:rPr>
        <w:t>Согласовано</w:t>
      </w:r>
      <w:proofErr w:type="gramStart"/>
      <w:r w:rsidRPr="005A49E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У</w:t>
      </w:r>
      <w:proofErr w:type="gramEnd"/>
      <w:r w:rsidRPr="005A49EC">
        <w:rPr>
          <w:rFonts w:ascii="Times New Roman" w:hAnsi="Times New Roman"/>
          <w:sz w:val="24"/>
          <w:szCs w:val="24"/>
        </w:rPr>
        <w:t>тверждаю</w:t>
      </w:r>
    </w:p>
    <w:p w:rsidR="00610CFB" w:rsidRPr="005A49EC" w:rsidRDefault="00610CFB" w:rsidP="0060732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49EC">
        <w:rPr>
          <w:rFonts w:ascii="Times New Roman" w:hAnsi="Times New Roman"/>
          <w:sz w:val="24"/>
          <w:szCs w:val="24"/>
        </w:rPr>
        <w:t>протокол заседания предметно-цикловой                                                   1-ый зам. директора</w:t>
      </w:r>
    </w:p>
    <w:p w:rsidR="00610CFB" w:rsidRPr="005A49EC" w:rsidRDefault="00610CFB" w:rsidP="0060732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49EC">
        <w:rPr>
          <w:rFonts w:ascii="Times New Roman" w:hAnsi="Times New Roman"/>
          <w:sz w:val="24"/>
          <w:szCs w:val="24"/>
        </w:rPr>
        <w:t xml:space="preserve">комиссии  </w:t>
      </w:r>
      <w:proofErr w:type="gramStart"/>
      <w:r w:rsidRPr="005A49EC">
        <w:rPr>
          <w:rFonts w:ascii="Times New Roman" w:hAnsi="Times New Roman"/>
          <w:sz w:val="24"/>
          <w:szCs w:val="24"/>
        </w:rPr>
        <w:t>естественнонаучных</w:t>
      </w:r>
      <w:proofErr w:type="gramEnd"/>
      <w:r w:rsidRPr="005A49EC"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 w:rsidR="00424E6C" w:rsidRPr="005A49EC">
        <w:rPr>
          <w:rFonts w:ascii="Times New Roman" w:hAnsi="Times New Roman"/>
          <w:sz w:val="24"/>
          <w:szCs w:val="24"/>
        </w:rPr>
        <w:t>Молчанова Т.Г</w:t>
      </w:r>
      <w:r w:rsidRPr="005A49EC">
        <w:rPr>
          <w:rFonts w:ascii="Times New Roman" w:hAnsi="Times New Roman"/>
          <w:sz w:val="24"/>
          <w:szCs w:val="24"/>
        </w:rPr>
        <w:t>._________</w:t>
      </w:r>
    </w:p>
    <w:p w:rsidR="00610CFB" w:rsidRPr="005A49EC" w:rsidRDefault="00610CFB" w:rsidP="0060732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49EC">
        <w:rPr>
          <w:rFonts w:ascii="Times New Roman" w:hAnsi="Times New Roman"/>
          <w:sz w:val="24"/>
          <w:szCs w:val="24"/>
        </w:rPr>
        <w:t>дисциплин                                                                                                       ____________ 20</w:t>
      </w:r>
      <w:r w:rsidR="00424E6C" w:rsidRPr="005A49EC">
        <w:rPr>
          <w:rFonts w:ascii="Times New Roman" w:hAnsi="Times New Roman"/>
          <w:sz w:val="24"/>
          <w:szCs w:val="24"/>
        </w:rPr>
        <w:t>20</w:t>
      </w:r>
      <w:r w:rsidRPr="005A49EC">
        <w:rPr>
          <w:rFonts w:ascii="Times New Roman" w:hAnsi="Times New Roman"/>
          <w:sz w:val="24"/>
          <w:szCs w:val="24"/>
        </w:rPr>
        <w:t xml:space="preserve"> г.</w:t>
      </w:r>
    </w:p>
    <w:p w:rsidR="00610CFB" w:rsidRPr="005A49EC" w:rsidRDefault="00610CFB" w:rsidP="0060732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49EC">
        <w:rPr>
          <w:rFonts w:ascii="Times New Roman" w:hAnsi="Times New Roman"/>
          <w:sz w:val="24"/>
          <w:szCs w:val="24"/>
        </w:rPr>
        <w:t>№ ___ от  _________</w:t>
      </w:r>
      <w:r w:rsidR="00424E6C" w:rsidRPr="005A49EC">
        <w:rPr>
          <w:rFonts w:ascii="Times New Roman" w:hAnsi="Times New Roman"/>
          <w:sz w:val="24"/>
          <w:szCs w:val="24"/>
        </w:rPr>
        <w:t>2020</w:t>
      </w:r>
      <w:r w:rsidRPr="005A49EC">
        <w:rPr>
          <w:rFonts w:ascii="Times New Roman" w:hAnsi="Times New Roman"/>
          <w:sz w:val="24"/>
          <w:szCs w:val="24"/>
        </w:rPr>
        <w:t xml:space="preserve"> г.                                                                         </w:t>
      </w:r>
    </w:p>
    <w:p w:rsidR="00610CFB" w:rsidRPr="005A49EC" w:rsidRDefault="00610CFB" w:rsidP="0060732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49EC">
        <w:rPr>
          <w:rFonts w:ascii="Times New Roman" w:hAnsi="Times New Roman"/>
          <w:sz w:val="24"/>
          <w:szCs w:val="24"/>
        </w:rPr>
        <w:t xml:space="preserve">Председатель </w:t>
      </w:r>
      <w:proofErr w:type="spellStart"/>
      <w:r w:rsidRPr="005A49EC">
        <w:rPr>
          <w:rFonts w:ascii="Times New Roman" w:hAnsi="Times New Roman"/>
          <w:sz w:val="24"/>
          <w:szCs w:val="24"/>
        </w:rPr>
        <w:t>__________</w:t>
      </w:r>
      <w:r w:rsidR="00424E6C" w:rsidRPr="005A49EC">
        <w:rPr>
          <w:rFonts w:ascii="Times New Roman" w:hAnsi="Times New Roman"/>
          <w:sz w:val="24"/>
          <w:szCs w:val="24"/>
        </w:rPr>
        <w:t>Трофимова</w:t>
      </w:r>
      <w:proofErr w:type="spellEnd"/>
      <w:r w:rsidR="00424E6C" w:rsidRPr="005A49EC">
        <w:rPr>
          <w:rFonts w:ascii="Times New Roman" w:hAnsi="Times New Roman"/>
          <w:sz w:val="24"/>
          <w:szCs w:val="24"/>
        </w:rPr>
        <w:t xml:space="preserve"> И.В.</w:t>
      </w:r>
      <w:r w:rsidRPr="005A49EC">
        <w:rPr>
          <w:rFonts w:ascii="Times New Roman" w:hAnsi="Times New Roman"/>
          <w:sz w:val="24"/>
          <w:szCs w:val="24"/>
        </w:rPr>
        <w:t>.</w:t>
      </w:r>
    </w:p>
    <w:p w:rsidR="00610CFB" w:rsidRPr="005A49EC" w:rsidRDefault="00610CFB" w:rsidP="0060732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10CFB" w:rsidRPr="005A49EC" w:rsidRDefault="00610CFB" w:rsidP="0060732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10CFB" w:rsidRPr="005A49EC" w:rsidRDefault="00610CFB" w:rsidP="0060732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05E3E" w:rsidRPr="005A49EC" w:rsidRDefault="00A05E3E" w:rsidP="0060732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10CFB" w:rsidRPr="005A49EC" w:rsidRDefault="00610CFB" w:rsidP="0060732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10CFB" w:rsidRPr="005A49EC" w:rsidRDefault="00610CFB" w:rsidP="0060732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10CFB" w:rsidRPr="005A49EC" w:rsidRDefault="00610CFB" w:rsidP="0060732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10CFB" w:rsidRPr="005A49EC" w:rsidRDefault="00610CFB" w:rsidP="006073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A49EC">
        <w:rPr>
          <w:rFonts w:ascii="Times New Roman" w:hAnsi="Times New Roman"/>
          <w:b/>
          <w:sz w:val="28"/>
          <w:szCs w:val="28"/>
        </w:rPr>
        <w:t>Контрольно-оценочные средства</w:t>
      </w:r>
    </w:p>
    <w:p w:rsidR="00610CFB" w:rsidRPr="005A49EC" w:rsidRDefault="00610CFB" w:rsidP="006073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A49EC">
        <w:rPr>
          <w:rFonts w:ascii="Times New Roman" w:hAnsi="Times New Roman"/>
          <w:b/>
          <w:sz w:val="28"/>
          <w:szCs w:val="28"/>
        </w:rPr>
        <w:t>для проведения промежуточной аттестации в форме</w:t>
      </w:r>
    </w:p>
    <w:p w:rsidR="00610CFB" w:rsidRPr="005A49EC" w:rsidRDefault="00610CFB" w:rsidP="00E83A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A49EC">
        <w:rPr>
          <w:rFonts w:ascii="Times New Roman" w:hAnsi="Times New Roman"/>
          <w:b/>
          <w:sz w:val="28"/>
          <w:szCs w:val="28"/>
        </w:rPr>
        <w:t xml:space="preserve"> дифференцированного зачета</w:t>
      </w:r>
    </w:p>
    <w:p w:rsidR="00610CFB" w:rsidRPr="005A49EC" w:rsidRDefault="00610CFB" w:rsidP="00E83A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0CFB" w:rsidRPr="005A49EC" w:rsidRDefault="00610CFB" w:rsidP="006073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A49EC">
        <w:rPr>
          <w:rFonts w:ascii="Times New Roman" w:hAnsi="Times New Roman"/>
          <w:b/>
          <w:sz w:val="28"/>
          <w:szCs w:val="28"/>
        </w:rPr>
        <w:t>по учебной дисциплине</w:t>
      </w:r>
    </w:p>
    <w:p w:rsidR="00610CFB" w:rsidRPr="005A49EC" w:rsidRDefault="000A1173" w:rsidP="0060732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ОП.03 </w:t>
      </w:r>
      <w:r w:rsidR="00610CFB" w:rsidRPr="005A49EC">
        <w:rPr>
          <w:rFonts w:ascii="Times New Roman" w:hAnsi="Times New Roman"/>
          <w:b/>
          <w:sz w:val="24"/>
          <w:szCs w:val="24"/>
        </w:rPr>
        <w:t>ВОЗРАСТНАЯ АНАТОМИЯ, ФИЗИОЛОГИЯ И ГИГИЕНА</w:t>
      </w:r>
    </w:p>
    <w:p w:rsidR="00610CFB" w:rsidRPr="005A49EC" w:rsidRDefault="00610CFB" w:rsidP="00E83AE9">
      <w:pPr>
        <w:spacing w:after="0" w:line="240" w:lineRule="auto"/>
        <w:rPr>
          <w:rFonts w:ascii="Times New Roman" w:hAnsi="Times New Roman"/>
        </w:rPr>
      </w:pPr>
    </w:p>
    <w:p w:rsidR="00610CFB" w:rsidRPr="005A49EC" w:rsidRDefault="00610CFB" w:rsidP="0060732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A49EC">
        <w:rPr>
          <w:rFonts w:ascii="Times New Roman" w:hAnsi="Times New Roman"/>
          <w:sz w:val="28"/>
          <w:szCs w:val="28"/>
        </w:rPr>
        <w:t>основной профессиональной образовательной программы</w:t>
      </w:r>
    </w:p>
    <w:p w:rsidR="00610CFB" w:rsidRPr="005A49EC" w:rsidRDefault="00610CFB" w:rsidP="0060732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A49EC">
        <w:rPr>
          <w:rFonts w:ascii="Times New Roman" w:hAnsi="Times New Roman"/>
          <w:sz w:val="28"/>
          <w:szCs w:val="28"/>
        </w:rPr>
        <w:t>по специальности СПО</w:t>
      </w:r>
    </w:p>
    <w:p w:rsidR="00610CFB" w:rsidRPr="005A49EC" w:rsidRDefault="00610CFB" w:rsidP="00E83A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A49EC">
        <w:rPr>
          <w:rFonts w:ascii="Times New Roman" w:hAnsi="Times New Roman"/>
          <w:sz w:val="28"/>
          <w:szCs w:val="28"/>
        </w:rPr>
        <w:t>44.02.02 Преподавание в начальных классах</w:t>
      </w:r>
    </w:p>
    <w:p w:rsidR="00610CFB" w:rsidRPr="005A49EC" w:rsidRDefault="00610CFB" w:rsidP="00E83AE9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5A49EC">
        <w:rPr>
          <w:rFonts w:ascii="Times New Roman" w:hAnsi="Times New Roman"/>
          <w:i/>
          <w:sz w:val="28"/>
          <w:szCs w:val="28"/>
        </w:rPr>
        <w:t xml:space="preserve">углубленного уровня </w:t>
      </w:r>
    </w:p>
    <w:p w:rsidR="00610CFB" w:rsidRPr="005A49EC" w:rsidRDefault="00610CFB" w:rsidP="006073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0CFB" w:rsidRPr="005A49EC" w:rsidRDefault="00610CFB" w:rsidP="006073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0CFB" w:rsidRPr="005A49EC" w:rsidRDefault="00610CFB" w:rsidP="006073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0CFB" w:rsidRPr="005A49EC" w:rsidRDefault="00610CFB" w:rsidP="006073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0CFB" w:rsidRPr="005A49EC" w:rsidRDefault="00610CFB" w:rsidP="006073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0CFB" w:rsidRPr="005A49EC" w:rsidRDefault="00610CFB" w:rsidP="006073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0CFB" w:rsidRPr="005A49EC" w:rsidRDefault="00610CFB" w:rsidP="006073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0CFB" w:rsidRPr="005A49EC" w:rsidRDefault="00610CFB" w:rsidP="006073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0CFB" w:rsidRPr="005A49EC" w:rsidRDefault="00610CFB" w:rsidP="006073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0CFB" w:rsidRPr="005A49EC" w:rsidRDefault="00610CFB" w:rsidP="006073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0CFB" w:rsidRPr="005A49EC" w:rsidRDefault="00610CFB" w:rsidP="006073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0CFB" w:rsidRPr="005A49EC" w:rsidRDefault="00610CFB" w:rsidP="006073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0CFB" w:rsidRPr="005A49EC" w:rsidRDefault="00610CFB" w:rsidP="006073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0CFB" w:rsidRPr="005A49EC" w:rsidRDefault="00610CFB" w:rsidP="006073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0CFB" w:rsidRPr="005A49EC" w:rsidRDefault="00610CFB" w:rsidP="006073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0CFB" w:rsidRPr="005A49EC" w:rsidRDefault="00610CFB" w:rsidP="006073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0CFB" w:rsidRPr="005A49EC" w:rsidRDefault="00610CFB" w:rsidP="006073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0CFB" w:rsidRPr="000B7DAD" w:rsidRDefault="00610CFB" w:rsidP="00607320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610CFB" w:rsidRPr="000B7DAD" w:rsidSect="00A41339">
          <w:footerReference w:type="even" r:id="rId8"/>
          <w:footerReference w:type="default" r:id="rId9"/>
          <w:pgSz w:w="11906" w:h="16838"/>
          <w:pgMar w:top="719" w:right="851" w:bottom="719" w:left="709" w:header="709" w:footer="709" w:gutter="0"/>
          <w:cols w:space="708"/>
          <w:docGrid w:linePitch="360"/>
        </w:sectPr>
      </w:pPr>
      <w:r w:rsidRPr="005A49EC">
        <w:rPr>
          <w:rFonts w:ascii="Times New Roman" w:hAnsi="Times New Roman"/>
          <w:sz w:val="28"/>
          <w:szCs w:val="28"/>
        </w:rPr>
        <w:t xml:space="preserve">                                                            г. Серпухов, 20</w:t>
      </w:r>
      <w:r w:rsidR="00424E6C" w:rsidRPr="005A49EC">
        <w:rPr>
          <w:rFonts w:ascii="Times New Roman" w:hAnsi="Times New Roman"/>
          <w:sz w:val="28"/>
          <w:szCs w:val="28"/>
        </w:rPr>
        <w:t>20</w:t>
      </w:r>
      <w:r w:rsidRPr="005A49EC">
        <w:rPr>
          <w:rFonts w:ascii="Times New Roman" w:hAnsi="Times New Roman"/>
          <w:sz w:val="28"/>
          <w:szCs w:val="28"/>
        </w:rPr>
        <w:t xml:space="preserve"> г.</w:t>
      </w:r>
    </w:p>
    <w:p w:rsidR="00424E6C" w:rsidRPr="00F629C7" w:rsidRDefault="00610CFB" w:rsidP="00424E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1852">
        <w:rPr>
          <w:rFonts w:ascii="Times New Roman" w:hAnsi="Times New Roman"/>
          <w:sz w:val="28"/>
          <w:szCs w:val="28"/>
        </w:rPr>
        <w:lastRenderedPageBreak/>
        <w:t xml:space="preserve">      </w:t>
      </w:r>
      <w:proofErr w:type="gramStart"/>
      <w:r w:rsidR="00424E6C">
        <w:rPr>
          <w:rFonts w:ascii="Times New Roman" w:hAnsi="Times New Roman"/>
          <w:sz w:val="28"/>
          <w:szCs w:val="28"/>
        </w:rPr>
        <w:t>Контрольно-оценочные</w:t>
      </w:r>
      <w:r w:rsidR="00424E6C" w:rsidRPr="000B7DAD">
        <w:rPr>
          <w:rFonts w:ascii="Times New Roman" w:hAnsi="Times New Roman"/>
          <w:sz w:val="28"/>
          <w:szCs w:val="28"/>
        </w:rPr>
        <w:t xml:space="preserve"> средств</w:t>
      </w:r>
      <w:r w:rsidR="00424E6C">
        <w:rPr>
          <w:rFonts w:ascii="Times New Roman" w:hAnsi="Times New Roman"/>
          <w:sz w:val="28"/>
          <w:szCs w:val="28"/>
        </w:rPr>
        <w:t xml:space="preserve">а для проведения промежуточной аттестации  </w:t>
      </w:r>
      <w:r w:rsidR="00424E6C" w:rsidRPr="000B7DAD">
        <w:rPr>
          <w:rFonts w:ascii="Times New Roman" w:hAnsi="Times New Roman"/>
          <w:sz w:val="28"/>
          <w:szCs w:val="28"/>
        </w:rPr>
        <w:t xml:space="preserve"> разработан</w:t>
      </w:r>
      <w:r w:rsidR="00424E6C">
        <w:rPr>
          <w:rFonts w:ascii="Times New Roman" w:hAnsi="Times New Roman"/>
          <w:sz w:val="28"/>
          <w:szCs w:val="28"/>
        </w:rPr>
        <w:t>ы</w:t>
      </w:r>
      <w:r w:rsidR="00424E6C" w:rsidRPr="000B7DAD">
        <w:rPr>
          <w:rFonts w:ascii="Times New Roman" w:hAnsi="Times New Roman"/>
          <w:sz w:val="28"/>
          <w:szCs w:val="28"/>
        </w:rPr>
        <w:t xml:space="preserve"> на основе Федерального государственного образовательного стандарта </w:t>
      </w:r>
      <w:r w:rsidR="00424E6C" w:rsidRPr="00F629C7">
        <w:rPr>
          <w:rFonts w:ascii="Times New Roman" w:hAnsi="Times New Roman"/>
          <w:sz w:val="28"/>
          <w:szCs w:val="28"/>
        </w:rPr>
        <w:t xml:space="preserve">по специальности  </w:t>
      </w:r>
      <w:r w:rsidR="00424E6C" w:rsidRPr="007271D4">
        <w:rPr>
          <w:rFonts w:ascii="Times New Roman" w:hAnsi="Times New Roman"/>
          <w:b/>
          <w:sz w:val="28"/>
          <w:szCs w:val="28"/>
        </w:rPr>
        <w:t>44.02.02 Преподавание в начальных классах</w:t>
      </w:r>
      <w:r w:rsidR="00424E6C">
        <w:rPr>
          <w:rFonts w:ascii="Times New Roman" w:hAnsi="Times New Roman"/>
          <w:b/>
          <w:sz w:val="28"/>
          <w:szCs w:val="28"/>
        </w:rPr>
        <w:t xml:space="preserve"> </w:t>
      </w:r>
      <w:r w:rsidR="00424E6C" w:rsidRPr="00F629C7">
        <w:rPr>
          <w:rFonts w:ascii="Times New Roman" w:hAnsi="Times New Roman"/>
          <w:sz w:val="28"/>
          <w:szCs w:val="28"/>
        </w:rPr>
        <w:t>среднего профессионального образования</w:t>
      </w:r>
      <w:r w:rsidR="00424E6C" w:rsidRPr="00F629C7">
        <w:rPr>
          <w:rFonts w:ascii="Times New Roman" w:hAnsi="Times New Roman"/>
          <w:b/>
          <w:sz w:val="28"/>
          <w:szCs w:val="28"/>
        </w:rPr>
        <w:t>,</w:t>
      </w:r>
      <w:r w:rsidR="00424E6C" w:rsidRPr="00F629C7">
        <w:rPr>
          <w:rFonts w:ascii="Times New Roman" w:hAnsi="Times New Roman"/>
          <w:sz w:val="28"/>
          <w:szCs w:val="28"/>
        </w:rPr>
        <w:t xml:space="preserve"> утвержденной приказом Министерства образования и науки РФ от «27» октября  2014 г. </w:t>
      </w:r>
      <w:r w:rsidR="00424E6C">
        <w:rPr>
          <w:rFonts w:ascii="Times New Roman" w:hAnsi="Times New Roman"/>
          <w:sz w:val="28"/>
          <w:szCs w:val="28"/>
        </w:rPr>
        <w:t xml:space="preserve">       №</w:t>
      </w:r>
      <w:r w:rsidR="00424E6C" w:rsidRPr="00F629C7">
        <w:rPr>
          <w:rFonts w:ascii="Times New Roman" w:hAnsi="Times New Roman"/>
          <w:sz w:val="28"/>
          <w:szCs w:val="28"/>
        </w:rPr>
        <w:t>135</w:t>
      </w:r>
      <w:r w:rsidR="001C18CD">
        <w:rPr>
          <w:rFonts w:ascii="Times New Roman" w:hAnsi="Times New Roman"/>
          <w:sz w:val="28"/>
          <w:szCs w:val="28"/>
        </w:rPr>
        <w:t xml:space="preserve">3 </w:t>
      </w:r>
      <w:r w:rsidR="00424E6C" w:rsidRPr="00F629C7">
        <w:rPr>
          <w:rFonts w:ascii="Times New Roman" w:hAnsi="Times New Roman"/>
          <w:sz w:val="28"/>
          <w:szCs w:val="28"/>
        </w:rPr>
        <w:t>и Профессионального стандарта «Педагог» (педагогическая деятельность в дошкольном, начальном общем, основном общем, среднем общем образовании) (воспитатель, учитель), утвержденного приказом Министерства труда и социальной защиты</w:t>
      </w:r>
      <w:proofErr w:type="gramEnd"/>
      <w:r w:rsidR="00424E6C" w:rsidRPr="00F629C7">
        <w:rPr>
          <w:rFonts w:ascii="Times New Roman" w:hAnsi="Times New Roman"/>
          <w:sz w:val="28"/>
          <w:szCs w:val="28"/>
        </w:rPr>
        <w:t xml:space="preserve"> Российской Федерации от 18 октября 2013 г. №544н.</w:t>
      </w:r>
    </w:p>
    <w:p w:rsidR="00610CFB" w:rsidRPr="00D355C1" w:rsidRDefault="00610CFB" w:rsidP="00424E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10CFB" w:rsidRPr="00CC1852" w:rsidRDefault="00610CFB" w:rsidP="00424E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1852">
        <w:rPr>
          <w:rFonts w:ascii="Times New Roman" w:hAnsi="Times New Roman"/>
          <w:sz w:val="28"/>
          <w:szCs w:val="28"/>
        </w:rPr>
        <w:t>Комплект контрольно-оценочных сре</w:t>
      </w:r>
      <w:proofErr w:type="gramStart"/>
      <w:r w:rsidRPr="00CC1852">
        <w:rPr>
          <w:rFonts w:ascii="Times New Roman" w:hAnsi="Times New Roman"/>
          <w:sz w:val="28"/>
          <w:szCs w:val="28"/>
        </w:rPr>
        <w:t xml:space="preserve">дств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1852">
        <w:rPr>
          <w:rFonts w:ascii="Times New Roman" w:hAnsi="Times New Roman"/>
          <w:sz w:val="28"/>
          <w:szCs w:val="28"/>
        </w:rPr>
        <w:t>пр</w:t>
      </w:r>
      <w:proofErr w:type="gramEnd"/>
      <w:r w:rsidRPr="00CC1852">
        <w:rPr>
          <w:rFonts w:ascii="Times New Roman" w:hAnsi="Times New Roman"/>
          <w:sz w:val="28"/>
          <w:szCs w:val="28"/>
        </w:rPr>
        <w:t>едназначен для проверки результатов освоения учебной дисциплины «</w:t>
      </w:r>
      <w:r w:rsidR="00424E6C">
        <w:rPr>
          <w:rFonts w:ascii="Times New Roman" w:hAnsi="Times New Roman"/>
          <w:sz w:val="28"/>
          <w:szCs w:val="28"/>
        </w:rPr>
        <w:t>В</w:t>
      </w:r>
      <w:r w:rsidR="00424E6C" w:rsidRPr="00424E6C">
        <w:rPr>
          <w:rFonts w:ascii="Times New Roman" w:hAnsi="Times New Roman"/>
          <w:sz w:val="28"/>
          <w:szCs w:val="28"/>
        </w:rPr>
        <w:t>озрастная анатомия, физиология и гигиена</w:t>
      </w:r>
      <w:r w:rsidRPr="00D355C1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>,</w:t>
      </w:r>
      <w:r w:rsidRPr="00CC1852">
        <w:rPr>
          <w:rFonts w:ascii="Times New Roman" w:hAnsi="Times New Roman"/>
          <w:sz w:val="28"/>
          <w:szCs w:val="28"/>
        </w:rPr>
        <w:t xml:space="preserve"> </w:t>
      </w:r>
      <w:r w:rsidRPr="00CC1852">
        <w:rPr>
          <w:rFonts w:ascii="Times New Roman" w:hAnsi="Times New Roman"/>
          <w:i/>
          <w:sz w:val="28"/>
          <w:szCs w:val="28"/>
        </w:rPr>
        <w:t xml:space="preserve"> </w:t>
      </w:r>
      <w:r w:rsidRPr="00CC1852">
        <w:rPr>
          <w:rFonts w:ascii="Times New Roman" w:hAnsi="Times New Roman"/>
          <w:sz w:val="28"/>
          <w:szCs w:val="28"/>
        </w:rPr>
        <w:t>входит в состав фонда оценочных средств основной профессиональной образовательной п</w:t>
      </w:r>
      <w:r>
        <w:rPr>
          <w:rFonts w:ascii="Times New Roman" w:hAnsi="Times New Roman"/>
          <w:sz w:val="28"/>
          <w:szCs w:val="28"/>
        </w:rPr>
        <w:t>рограммы по специальности 44.02.02</w:t>
      </w:r>
      <w:r w:rsidRPr="00CC1852">
        <w:rPr>
          <w:rFonts w:ascii="Times New Roman" w:hAnsi="Times New Roman"/>
          <w:sz w:val="28"/>
          <w:szCs w:val="28"/>
        </w:rPr>
        <w:t xml:space="preserve"> Преподавание в начальных классах</w:t>
      </w:r>
      <w:r w:rsidRPr="00CC1852"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CC1852">
        <w:rPr>
          <w:rFonts w:ascii="Times New Roman" w:hAnsi="Times New Roman"/>
          <w:sz w:val="28"/>
          <w:szCs w:val="28"/>
        </w:rPr>
        <w:t>реализуемой в ГА</w:t>
      </w:r>
      <w:r>
        <w:rPr>
          <w:rFonts w:ascii="Times New Roman" w:hAnsi="Times New Roman"/>
          <w:sz w:val="28"/>
          <w:szCs w:val="28"/>
        </w:rPr>
        <w:t xml:space="preserve">ПОУ  </w:t>
      </w:r>
      <w:r w:rsidR="00424E6C">
        <w:rPr>
          <w:rFonts w:ascii="Times New Roman" w:hAnsi="Times New Roman"/>
          <w:sz w:val="28"/>
          <w:szCs w:val="28"/>
        </w:rPr>
        <w:t>Губернский колледж</w:t>
      </w:r>
      <w:r w:rsidRPr="00CC1852">
        <w:rPr>
          <w:rFonts w:ascii="Times New Roman" w:hAnsi="Times New Roman"/>
          <w:sz w:val="28"/>
          <w:szCs w:val="28"/>
        </w:rPr>
        <w:t>.</w:t>
      </w:r>
    </w:p>
    <w:p w:rsidR="00610CFB" w:rsidRPr="00CC1852" w:rsidRDefault="00610CFB" w:rsidP="00424E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1852">
        <w:rPr>
          <w:rFonts w:ascii="Times New Roman" w:hAnsi="Times New Roman"/>
          <w:sz w:val="28"/>
          <w:szCs w:val="28"/>
        </w:rPr>
        <w:t xml:space="preserve">   Формой аттестации по учебной дисциплине является дифференцированный зачет.</w:t>
      </w:r>
    </w:p>
    <w:p w:rsidR="00610CFB" w:rsidRPr="00CC1852" w:rsidRDefault="00610CFB" w:rsidP="00424E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10CFB" w:rsidRPr="000B7DAD" w:rsidRDefault="00610CFB" w:rsidP="00424E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10CFB" w:rsidRPr="000B7DAD" w:rsidRDefault="00610CFB" w:rsidP="00424E6C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B7DAD">
        <w:rPr>
          <w:rFonts w:ascii="Times New Roman" w:hAnsi="Times New Roman"/>
          <w:b/>
          <w:bCs/>
          <w:sz w:val="28"/>
          <w:szCs w:val="28"/>
        </w:rPr>
        <w:t>Разработчики:</w:t>
      </w:r>
    </w:p>
    <w:p w:rsidR="00610CFB" w:rsidRPr="000B7DAD" w:rsidRDefault="00424E6C" w:rsidP="00424E6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Венкова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Г.В</w:t>
      </w:r>
      <w:r w:rsidR="00610CFB">
        <w:rPr>
          <w:rFonts w:ascii="Times New Roman" w:hAnsi="Times New Roman"/>
          <w:sz w:val="28"/>
          <w:szCs w:val="28"/>
        </w:rPr>
        <w:t>.</w:t>
      </w:r>
      <w:r w:rsidR="00610CFB" w:rsidRPr="000B7DAD">
        <w:rPr>
          <w:rFonts w:ascii="Times New Roman" w:hAnsi="Times New Roman"/>
          <w:sz w:val="28"/>
          <w:szCs w:val="28"/>
        </w:rPr>
        <w:t xml:space="preserve">, преподаватель </w:t>
      </w:r>
      <w:r w:rsidRPr="00CC1852"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z w:val="28"/>
          <w:szCs w:val="28"/>
        </w:rPr>
        <w:t>ПОУ  Губернский колледж.</w:t>
      </w:r>
    </w:p>
    <w:p w:rsidR="00610CFB" w:rsidRPr="000B7DAD" w:rsidRDefault="00610CFB" w:rsidP="00424E6C">
      <w:pPr>
        <w:tabs>
          <w:tab w:val="left" w:pos="6225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10CFB" w:rsidRPr="000B7DAD" w:rsidRDefault="00610CFB" w:rsidP="006073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rPr>
          <w:rFonts w:ascii="Times New Roman" w:hAnsi="Times New Roman"/>
          <w:color w:val="0000FF"/>
          <w:sz w:val="28"/>
          <w:szCs w:val="28"/>
        </w:rPr>
      </w:pPr>
    </w:p>
    <w:p w:rsidR="00610CFB" w:rsidRPr="000B7DAD" w:rsidRDefault="00610CFB" w:rsidP="006073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rPr>
          <w:rFonts w:ascii="Times New Roman" w:hAnsi="Times New Roman"/>
          <w:color w:val="0000FF"/>
          <w:sz w:val="28"/>
          <w:szCs w:val="28"/>
        </w:rPr>
      </w:pPr>
    </w:p>
    <w:p w:rsidR="00610CFB" w:rsidRPr="000B7DAD" w:rsidRDefault="00610CFB" w:rsidP="006073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rPr>
          <w:rFonts w:ascii="Times New Roman" w:hAnsi="Times New Roman"/>
          <w:color w:val="0000FF"/>
          <w:sz w:val="28"/>
          <w:szCs w:val="28"/>
        </w:rPr>
      </w:pPr>
    </w:p>
    <w:p w:rsidR="00610CFB" w:rsidRPr="00404BD1" w:rsidRDefault="00610CFB" w:rsidP="006073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0CFB" w:rsidRPr="002035DC" w:rsidRDefault="00610CFB" w:rsidP="002035DC">
      <w:pPr>
        <w:spacing w:after="0" w:line="240" w:lineRule="auto"/>
        <w:rPr>
          <w:rStyle w:val="FontStyle44"/>
          <w:b/>
          <w:sz w:val="28"/>
          <w:szCs w:val="28"/>
        </w:rPr>
      </w:pPr>
      <w:r w:rsidRPr="000B7DAD">
        <w:rPr>
          <w:b/>
        </w:rPr>
        <w:br w:type="page"/>
      </w:r>
      <w:r>
        <w:rPr>
          <w:b/>
        </w:rPr>
        <w:lastRenderedPageBreak/>
        <w:t xml:space="preserve">       </w:t>
      </w:r>
      <w:r w:rsidRPr="00223348">
        <w:rPr>
          <w:rFonts w:ascii="Times New Roman" w:hAnsi="Times New Roman"/>
          <w:sz w:val="28"/>
          <w:szCs w:val="28"/>
        </w:rPr>
        <w:t>1</w:t>
      </w:r>
      <w:r w:rsidRPr="00223348">
        <w:rPr>
          <w:rFonts w:ascii="Times New Roman" w:hAnsi="Times New Roman"/>
          <w:b/>
          <w:sz w:val="28"/>
          <w:szCs w:val="28"/>
        </w:rPr>
        <w:t>.   ТРЕБОВАНИЯ К РЕЗУЛЬТАТАМ ОСВОЕНИЯ ДИСЦИПЛИНЫ,</w:t>
      </w:r>
      <w:r w:rsidRPr="00223348">
        <w:rPr>
          <w:rFonts w:ascii="Times New Roman" w:hAnsi="Times New Roman"/>
          <w:sz w:val="28"/>
          <w:szCs w:val="28"/>
        </w:rPr>
        <w:br/>
      </w:r>
      <w:r w:rsidRPr="00223348">
        <w:rPr>
          <w:rFonts w:ascii="Times New Roman" w:hAnsi="Times New Roman"/>
          <w:b/>
          <w:sz w:val="28"/>
          <w:szCs w:val="28"/>
        </w:rPr>
        <w:t xml:space="preserve">             </w:t>
      </w:r>
      <w:r w:rsidRPr="00223348">
        <w:rPr>
          <w:rFonts w:ascii="Times New Roman" w:hAnsi="Times New Roman"/>
          <w:sz w:val="28"/>
          <w:szCs w:val="28"/>
        </w:rPr>
        <w:t xml:space="preserve"> В результате освоения учебной дисциплины «</w:t>
      </w:r>
      <w:r w:rsidRPr="00223348">
        <w:rPr>
          <w:rFonts w:ascii="Times New Roman" w:hAnsi="Times New Roman"/>
          <w:b/>
          <w:sz w:val="28"/>
          <w:szCs w:val="28"/>
        </w:rPr>
        <w:t>ВОЗРАСТНАЯ АНАТОМИЯ, ФИЗИОЛОГИЯ И ГИГИЕНА»</w:t>
      </w:r>
      <w:r w:rsidRPr="00223348">
        <w:rPr>
          <w:rFonts w:ascii="Times New Roman" w:hAnsi="Times New Roman"/>
          <w:i/>
          <w:sz w:val="28"/>
          <w:szCs w:val="28"/>
        </w:rPr>
        <w:t xml:space="preserve"> </w:t>
      </w:r>
      <w:r w:rsidRPr="00223348">
        <w:rPr>
          <w:rFonts w:ascii="Times New Roman" w:hAnsi="Times New Roman"/>
          <w:sz w:val="28"/>
          <w:szCs w:val="28"/>
        </w:rPr>
        <w:t xml:space="preserve">обучающийся должен овладеть предусмотренными  ФГОС по специальности </w:t>
      </w:r>
      <w:r>
        <w:rPr>
          <w:rFonts w:ascii="Times New Roman" w:hAnsi="Times New Roman"/>
          <w:sz w:val="28"/>
          <w:szCs w:val="28"/>
        </w:rPr>
        <w:t>44.02.02</w:t>
      </w:r>
      <w:r w:rsidRPr="00223348">
        <w:rPr>
          <w:rFonts w:ascii="Times New Roman" w:hAnsi="Times New Roman"/>
          <w:i/>
          <w:sz w:val="28"/>
          <w:szCs w:val="28"/>
        </w:rPr>
        <w:t xml:space="preserve"> </w:t>
      </w:r>
      <w:r w:rsidRPr="00223348">
        <w:rPr>
          <w:rFonts w:ascii="Times New Roman" w:hAnsi="Times New Roman"/>
          <w:sz w:val="28"/>
          <w:szCs w:val="28"/>
        </w:rPr>
        <w:t xml:space="preserve">Преподавание в начальных классах, углубленного уровня  подготовки </w:t>
      </w:r>
      <w:r w:rsidRPr="00223348">
        <w:rPr>
          <w:rFonts w:ascii="Times New Roman" w:hAnsi="Times New Roman"/>
          <w:b/>
          <w:sz w:val="28"/>
          <w:szCs w:val="28"/>
        </w:rPr>
        <w:t xml:space="preserve"> </w:t>
      </w:r>
      <w:r w:rsidRPr="00223348">
        <w:rPr>
          <w:rFonts w:ascii="Times New Roman" w:hAnsi="Times New Roman"/>
          <w:iCs/>
          <w:sz w:val="28"/>
          <w:szCs w:val="28"/>
        </w:rPr>
        <w:t xml:space="preserve">следующими </w:t>
      </w:r>
      <w:r w:rsidRPr="00223348">
        <w:rPr>
          <w:rFonts w:ascii="Times New Roman" w:hAnsi="Times New Roman"/>
          <w:sz w:val="28"/>
          <w:szCs w:val="28"/>
        </w:rPr>
        <w:t>умениями, знаниями</w:t>
      </w:r>
      <w:r w:rsidRPr="00223348">
        <w:rPr>
          <w:rStyle w:val="FontStyle44"/>
          <w:sz w:val="28"/>
          <w:szCs w:val="28"/>
        </w:rPr>
        <w:t xml:space="preserve"> и общими компетенциями</w:t>
      </w:r>
      <w:r w:rsidRPr="002035DC">
        <w:rPr>
          <w:rStyle w:val="FontStyle44"/>
          <w:sz w:val="28"/>
          <w:szCs w:val="28"/>
        </w:rPr>
        <w:t>:</w:t>
      </w:r>
    </w:p>
    <w:p w:rsidR="00610CFB" w:rsidRPr="00265A10" w:rsidRDefault="00610CFB" w:rsidP="00607320">
      <w:pPr>
        <w:spacing w:after="0"/>
        <w:rPr>
          <w:rStyle w:val="FontStyle44"/>
          <w:b/>
          <w:sz w:val="24"/>
          <w:szCs w:val="24"/>
        </w:rPr>
      </w:pPr>
      <w:r w:rsidRPr="002035DC">
        <w:rPr>
          <w:rStyle w:val="FontStyle44"/>
          <w:sz w:val="28"/>
          <w:szCs w:val="28"/>
        </w:rPr>
        <w:t xml:space="preserve"> </w:t>
      </w:r>
      <w:r w:rsidRPr="00265A10">
        <w:rPr>
          <w:rStyle w:val="FontStyle44"/>
          <w:b/>
          <w:sz w:val="28"/>
          <w:szCs w:val="28"/>
        </w:rPr>
        <w:t>Таблица 1.1</w:t>
      </w:r>
      <w:r w:rsidRPr="00265A10">
        <w:rPr>
          <w:b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09"/>
        <w:gridCol w:w="8328"/>
      </w:tblGrid>
      <w:tr w:rsidR="00610CFB" w:rsidRPr="008E45DD" w:rsidTr="00A41339">
        <w:tc>
          <w:tcPr>
            <w:tcW w:w="1809" w:type="dxa"/>
          </w:tcPr>
          <w:p w:rsidR="00610CFB" w:rsidRPr="008E45DD" w:rsidRDefault="00610CF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</w:p>
        </w:tc>
        <w:tc>
          <w:tcPr>
            <w:tcW w:w="8328" w:type="dxa"/>
          </w:tcPr>
          <w:p w:rsidR="00610CFB" w:rsidRPr="008E45DD" w:rsidRDefault="00610CF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E45DD">
              <w:rPr>
                <w:rFonts w:ascii="Times New Roman" w:hAnsi="Times New Roman"/>
                <w:b/>
                <w:sz w:val="28"/>
                <w:szCs w:val="28"/>
              </w:rPr>
              <w:t>Результаты освоения учебной дисциплины</w:t>
            </w:r>
          </w:p>
          <w:p w:rsidR="00610CFB" w:rsidRPr="008E45DD" w:rsidRDefault="00610CF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b/>
                <w:sz w:val="28"/>
                <w:szCs w:val="28"/>
              </w:rPr>
            </w:pPr>
          </w:p>
        </w:tc>
      </w:tr>
      <w:tr w:rsidR="00610CFB" w:rsidRPr="00CC1852" w:rsidTr="00A41339">
        <w:tc>
          <w:tcPr>
            <w:tcW w:w="1809" w:type="dxa"/>
          </w:tcPr>
          <w:p w:rsidR="00610CFB" w:rsidRPr="00CC1852" w:rsidRDefault="00610CF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 w:rsidRPr="00CC1852">
              <w:rPr>
                <w:rStyle w:val="FontStyle44"/>
                <w:sz w:val="28"/>
                <w:szCs w:val="28"/>
              </w:rPr>
              <w:t>У .1</w:t>
            </w:r>
          </w:p>
        </w:tc>
        <w:tc>
          <w:tcPr>
            <w:tcW w:w="8328" w:type="dxa"/>
          </w:tcPr>
          <w:p w:rsidR="00610CFB" w:rsidRPr="00CC1852" w:rsidRDefault="00610CF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определять топографическое расположение и строение органов и частей тела</w:t>
            </w:r>
          </w:p>
        </w:tc>
      </w:tr>
      <w:tr w:rsidR="00610CFB" w:rsidRPr="00CC1852" w:rsidTr="00A41339">
        <w:tc>
          <w:tcPr>
            <w:tcW w:w="1809" w:type="dxa"/>
          </w:tcPr>
          <w:p w:rsidR="00610CFB" w:rsidRPr="00CC1852" w:rsidRDefault="00610CF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 w:rsidRPr="00CC1852">
              <w:rPr>
                <w:rStyle w:val="FontStyle44"/>
                <w:sz w:val="28"/>
                <w:szCs w:val="28"/>
              </w:rPr>
              <w:t>У. 2</w:t>
            </w:r>
          </w:p>
        </w:tc>
        <w:tc>
          <w:tcPr>
            <w:tcW w:w="8328" w:type="dxa"/>
          </w:tcPr>
          <w:p w:rsidR="00610CFB" w:rsidRPr="00CC1852" w:rsidRDefault="00610CF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применять знания по анатомии, физиологии и гигиене при изучении профессиональных модулей и в профессиональной деятельности</w:t>
            </w:r>
          </w:p>
        </w:tc>
      </w:tr>
      <w:tr w:rsidR="00610CFB" w:rsidRPr="00CC1852" w:rsidTr="007F38E1">
        <w:trPr>
          <w:trHeight w:val="945"/>
        </w:trPr>
        <w:tc>
          <w:tcPr>
            <w:tcW w:w="1809" w:type="dxa"/>
          </w:tcPr>
          <w:p w:rsidR="00610CFB" w:rsidRPr="00CC1852" w:rsidRDefault="00610CF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 w:rsidRPr="00CC1852">
              <w:rPr>
                <w:rStyle w:val="FontStyle44"/>
                <w:sz w:val="28"/>
                <w:szCs w:val="28"/>
              </w:rPr>
              <w:t>У. 3</w:t>
            </w:r>
          </w:p>
        </w:tc>
        <w:tc>
          <w:tcPr>
            <w:tcW w:w="8328" w:type="dxa"/>
          </w:tcPr>
          <w:p w:rsidR="00610CFB" w:rsidRPr="00CC1852" w:rsidRDefault="00610CF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Style w:val="FontStyle44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оценивать факторы внешней среды с точки зрения влияния на функционирование и развитие организма человека в детском и подростковом возрасте</w:t>
            </w:r>
          </w:p>
        </w:tc>
      </w:tr>
      <w:tr w:rsidR="00610CFB" w:rsidRPr="00CC1852" w:rsidTr="007F38E1">
        <w:trPr>
          <w:trHeight w:val="699"/>
        </w:trPr>
        <w:tc>
          <w:tcPr>
            <w:tcW w:w="1809" w:type="dxa"/>
          </w:tcPr>
          <w:p w:rsidR="00610CFB" w:rsidRPr="00CC1852" w:rsidRDefault="00610CF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Style w:val="FontStyle44"/>
                <w:sz w:val="28"/>
                <w:szCs w:val="28"/>
              </w:rPr>
            </w:pPr>
            <w:r w:rsidRPr="00CC1852">
              <w:rPr>
                <w:rStyle w:val="FontStyle44"/>
                <w:sz w:val="28"/>
                <w:szCs w:val="28"/>
              </w:rPr>
              <w:t>У. 4</w:t>
            </w:r>
          </w:p>
        </w:tc>
        <w:tc>
          <w:tcPr>
            <w:tcW w:w="8328" w:type="dxa"/>
          </w:tcPr>
          <w:p w:rsidR="00610CFB" w:rsidRPr="00CC1852" w:rsidRDefault="00610CF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проводить под руководством медицинского работника мероприятия по профилактике заболеваний детей</w:t>
            </w:r>
          </w:p>
        </w:tc>
      </w:tr>
      <w:tr w:rsidR="00610CFB" w:rsidRPr="00CC1852" w:rsidTr="007F38E1">
        <w:trPr>
          <w:trHeight w:val="345"/>
        </w:trPr>
        <w:tc>
          <w:tcPr>
            <w:tcW w:w="1809" w:type="dxa"/>
          </w:tcPr>
          <w:p w:rsidR="00610CFB" w:rsidRPr="00CC1852" w:rsidRDefault="00610CF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Style w:val="FontStyle44"/>
                <w:sz w:val="28"/>
                <w:szCs w:val="28"/>
              </w:rPr>
            </w:pPr>
            <w:r w:rsidRPr="00CC1852">
              <w:rPr>
                <w:rStyle w:val="FontStyle44"/>
                <w:sz w:val="28"/>
                <w:szCs w:val="28"/>
              </w:rPr>
              <w:t>У.5</w:t>
            </w:r>
          </w:p>
        </w:tc>
        <w:tc>
          <w:tcPr>
            <w:tcW w:w="8328" w:type="dxa"/>
          </w:tcPr>
          <w:p w:rsidR="00610CFB" w:rsidRPr="00CC1852" w:rsidRDefault="00610CF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обеспечивать соблюдение гигиенических требований в кабинете, при организации обучения школьников; при организации обучения и воспитания дошкольников</w:t>
            </w:r>
          </w:p>
        </w:tc>
      </w:tr>
      <w:tr w:rsidR="00610CFB" w:rsidRPr="00CC1852" w:rsidTr="007F38E1">
        <w:trPr>
          <w:trHeight w:val="1305"/>
        </w:trPr>
        <w:tc>
          <w:tcPr>
            <w:tcW w:w="1809" w:type="dxa"/>
          </w:tcPr>
          <w:p w:rsidR="00610CFB" w:rsidRPr="00CC1852" w:rsidRDefault="00610CF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Style w:val="FontStyle44"/>
                <w:sz w:val="28"/>
                <w:szCs w:val="28"/>
              </w:rPr>
            </w:pPr>
            <w:r w:rsidRPr="00CC1852">
              <w:rPr>
                <w:rStyle w:val="FontStyle44"/>
                <w:sz w:val="28"/>
                <w:szCs w:val="28"/>
              </w:rPr>
              <w:t>У.6</w:t>
            </w:r>
          </w:p>
        </w:tc>
        <w:tc>
          <w:tcPr>
            <w:tcW w:w="8328" w:type="dxa"/>
          </w:tcPr>
          <w:p w:rsidR="00610CFB" w:rsidRPr="00CC1852" w:rsidRDefault="00610CF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учитывать особенности физической работоспособности и закономерности ее изменения в течение различных интервалов времени (учебный год, четверть, месяц, неделя, день, занятие) при проектировании и реализации образовательного процесс</w:t>
            </w:r>
          </w:p>
        </w:tc>
      </w:tr>
      <w:tr w:rsidR="00610CFB" w:rsidRPr="00CC1852" w:rsidTr="00A41339">
        <w:tc>
          <w:tcPr>
            <w:tcW w:w="1809" w:type="dxa"/>
          </w:tcPr>
          <w:p w:rsidR="00610CFB" w:rsidRPr="00CC1852" w:rsidRDefault="00610CF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 w:rsidRPr="00CC1852">
              <w:rPr>
                <w:rStyle w:val="FontStyle44"/>
                <w:sz w:val="28"/>
                <w:szCs w:val="28"/>
              </w:rPr>
              <w:t>З. 1</w:t>
            </w:r>
          </w:p>
        </w:tc>
        <w:tc>
          <w:tcPr>
            <w:tcW w:w="8328" w:type="dxa"/>
          </w:tcPr>
          <w:p w:rsidR="00610CFB" w:rsidRPr="00CC1852" w:rsidRDefault="00610CF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основные положения и терминологию анатомии, физиологии и гигиены человека</w:t>
            </w:r>
          </w:p>
        </w:tc>
      </w:tr>
      <w:tr w:rsidR="00610CFB" w:rsidRPr="00CC1852" w:rsidTr="00A41339">
        <w:tc>
          <w:tcPr>
            <w:tcW w:w="1809" w:type="dxa"/>
          </w:tcPr>
          <w:p w:rsidR="00610CFB" w:rsidRPr="00CC1852" w:rsidRDefault="00610CF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 w:rsidRPr="00CC1852">
              <w:rPr>
                <w:rStyle w:val="FontStyle44"/>
                <w:sz w:val="28"/>
                <w:szCs w:val="28"/>
              </w:rPr>
              <w:t>З. 2</w:t>
            </w:r>
          </w:p>
        </w:tc>
        <w:tc>
          <w:tcPr>
            <w:tcW w:w="8328" w:type="dxa"/>
          </w:tcPr>
          <w:p w:rsidR="00610CFB" w:rsidRPr="00CC1852" w:rsidRDefault="00610CF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основные закономерности роста и развития организма человека;</w:t>
            </w:r>
          </w:p>
        </w:tc>
      </w:tr>
      <w:tr w:rsidR="00610CFB" w:rsidRPr="00CC1852" w:rsidTr="00A41339">
        <w:tc>
          <w:tcPr>
            <w:tcW w:w="1809" w:type="dxa"/>
          </w:tcPr>
          <w:p w:rsidR="00610CFB" w:rsidRPr="00CC1852" w:rsidRDefault="00610CF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proofErr w:type="gramStart"/>
            <w:r w:rsidRPr="00CC1852">
              <w:rPr>
                <w:rStyle w:val="FontStyle44"/>
                <w:sz w:val="28"/>
                <w:szCs w:val="28"/>
              </w:rPr>
              <w:t>З</w:t>
            </w:r>
            <w:proofErr w:type="gramEnd"/>
            <w:r w:rsidRPr="00CC1852">
              <w:rPr>
                <w:rStyle w:val="FontStyle44"/>
                <w:sz w:val="28"/>
                <w:szCs w:val="28"/>
              </w:rPr>
              <w:t xml:space="preserve"> .3</w:t>
            </w:r>
          </w:p>
        </w:tc>
        <w:tc>
          <w:tcPr>
            <w:tcW w:w="8328" w:type="dxa"/>
          </w:tcPr>
          <w:p w:rsidR="00610CFB" w:rsidRPr="00CC1852" w:rsidRDefault="00610CF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строение и функции систем органов здорового человека</w:t>
            </w:r>
          </w:p>
        </w:tc>
      </w:tr>
      <w:tr w:rsidR="00610CFB" w:rsidRPr="00CC1852" w:rsidTr="002F6E4E">
        <w:trPr>
          <w:trHeight w:val="570"/>
        </w:trPr>
        <w:tc>
          <w:tcPr>
            <w:tcW w:w="1809" w:type="dxa"/>
          </w:tcPr>
          <w:p w:rsidR="00610CFB" w:rsidRPr="00CC1852" w:rsidRDefault="00610CF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 w:rsidRPr="00CC1852">
              <w:rPr>
                <w:rStyle w:val="FontStyle44"/>
                <w:sz w:val="28"/>
                <w:szCs w:val="28"/>
              </w:rPr>
              <w:t>З.4</w:t>
            </w:r>
          </w:p>
        </w:tc>
        <w:tc>
          <w:tcPr>
            <w:tcW w:w="8328" w:type="dxa"/>
          </w:tcPr>
          <w:p w:rsidR="00610CFB" w:rsidRPr="00CC1852" w:rsidRDefault="00610CF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Style w:val="FontStyle44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физиологические характеристики основных процессов жизнедеятельности организма человека</w:t>
            </w:r>
          </w:p>
        </w:tc>
      </w:tr>
      <w:tr w:rsidR="00610CFB" w:rsidRPr="00CC1852" w:rsidTr="002F6E4E">
        <w:trPr>
          <w:trHeight w:val="645"/>
        </w:trPr>
        <w:tc>
          <w:tcPr>
            <w:tcW w:w="1809" w:type="dxa"/>
          </w:tcPr>
          <w:p w:rsidR="00610CFB" w:rsidRPr="00CC1852" w:rsidRDefault="00610CF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Style w:val="FontStyle44"/>
                <w:sz w:val="28"/>
                <w:szCs w:val="28"/>
              </w:rPr>
            </w:pPr>
            <w:r w:rsidRPr="00CC1852">
              <w:rPr>
                <w:rStyle w:val="FontStyle44"/>
                <w:sz w:val="28"/>
                <w:szCs w:val="28"/>
              </w:rPr>
              <w:t>З.5</w:t>
            </w:r>
          </w:p>
        </w:tc>
        <w:tc>
          <w:tcPr>
            <w:tcW w:w="8328" w:type="dxa"/>
          </w:tcPr>
          <w:p w:rsidR="00610CFB" w:rsidRPr="00CC1852" w:rsidRDefault="00610CFB" w:rsidP="002F6E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возрастные анатомо-физиологические особенности детей и подростков</w:t>
            </w:r>
          </w:p>
        </w:tc>
      </w:tr>
      <w:tr w:rsidR="00610CFB" w:rsidRPr="00CC1852" w:rsidTr="002F6E4E">
        <w:trPr>
          <w:trHeight w:val="1080"/>
        </w:trPr>
        <w:tc>
          <w:tcPr>
            <w:tcW w:w="1809" w:type="dxa"/>
          </w:tcPr>
          <w:p w:rsidR="00610CFB" w:rsidRPr="00CC1852" w:rsidRDefault="00610CF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Style w:val="FontStyle44"/>
                <w:sz w:val="28"/>
                <w:szCs w:val="28"/>
              </w:rPr>
            </w:pPr>
            <w:r w:rsidRPr="00CC1852">
              <w:rPr>
                <w:rStyle w:val="FontStyle44"/>
                <w:sz w:val="28"/>
                <w:szCs w:val="28"/>
              </w:rPr>
              <w:t>3.6</w:t>
            </w:r>
          </w:p>
          <w:p w:rsidR="00610CFB" w:rsidRPr="00CC1852" w:rsidRDefault="00610CF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Style w:val="FontStyle44"/>
                <w:sz w:val="28"/>
                <w:szCs w:val="28"/>
              </w:rPr>
            </w:pPr>
          </w:p>
        </w:tc>
        <w:tc>
          <w:tcPr>
            <w:tcW w:w="8328" w:type="dxa"/>
          </w:tcPr>
          <w:p w:rsidR="00610CFB" w:rsidRPr="00CC1852" w:rsidRDefault="00610CFB" w:rsidP="002F6E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влияние процессов физиологического созревания и развития ребенка на его физическую и психическую работоспособность, поведение</w:t>
            </w:r>
          </w:p>
        </w:tc>
      </w:tr>
      <w:tr w:rsidR="00610CFB" w:rsidRPr="00CC1852" w:rsidTr="002F6E4E">
        <w:trPr>
          <w:trHeight w:val="780"/>
        </w:trPr>
        <w:tc>
          <w:tcPr>
            <w:tcW w:w="1809" w:type="dxa"/>
          </w:tcPr>
          <w:p w:rsidR="00610CFB" w:rsidRPr="00CC1852" w:rsidRDefault="00610CF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Style w:val="FontStyle44"/>
                <w:sz w:val="28"/>
                <w:szCs w:val="28"/>
              </w:rPr>
            </w:pPr>
            <w:r w:rsidRPr="00CC1852">
              <w:rPr>
                <w:rStyle w:val="FontStyle44"/>
                <w:sz w:val="28"/>
                <w:szCs w:val="28"/>
              </w:rPr>
              <w:lastRenderedPageBreak/>
              <w:t>З.7</w:t>
            </w:r>
          </w:p>
        </w:tc>
        <w:tc>
          <w:tcPr>
            <w:tcW w:w="8328" w:type="dxa"/>
          </w:tcPr>
          <w:p w:rsidR="00610CFB" w:rsidRPr="00CC1852" w:rsidRDefault="00610CFB" w:rsidP="002F6E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основы гигиены детей и подростков</w:t>
            </w:r>
          </w:p>
        </w:tc>
      </w:tr>
      <w:tr w:rsidR="00610CFB" w:rsidRPr="00CC1852" w:rsidTr="002F6E4E">
        <w:trPr>
          <w:trHeight w:val="840"/>
        </w:trPr>
        <w:tc>
          <w:tcPr>
            <w:tcW w:w="1809" w:type="dxa"/>
          </w:tcPr>
          <w:p w:rsidR="00610CFB" w:rsidRPr="00CC1852" w:rsidRDefault="00610CF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Style w:val="FontStyle44"/>
                <w:sz w:val="28"/>
                <w:szCs w:val="28"/>
              </w:rPr>
            </w:pPr>
            <w:r w:rsidRPr="00CC1852">
              <w:rPr>
                <w:rStyle w:val="FontStyle44"/>
                <w:sz w:val="28"/>
                <w:szCs w:val="28"/>
              </w:rPr>
              <w:t>3.8</w:t>
            </w:r>
          </w:p>
        </w:tc>
        <w:tc>
          <w:tcPr>
            <w:tcW w:w="8328" w:type="dxa"/>
          </w:tcPr>
          <w:p w:rsidR="00610CFB" w:rsidRPr="00CC1852" w:rsidRDefault="00610CFB" w:rsidP="002F6E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гигиенические нормы, требования и правила сохранения и укрепления здоровья на различных этапах онтогенеза</w:t>
            </w:r>
          </w:p>
        </w:tc>
      </w:tr>
      <w:tr w:rsidR="00610CFB" w:rsidRPr="00CC1852" w:rsidTr="002F6E4E">
        <w:trPr>
          <w:trHeight w:val="375"/>
        </w:trPr>
        <w:tc>
          <w:tcPr>
            <w:tcW w:w="1809" w:type="dxa"/>
          </w:tcPr>
          <w:p w:rsidR="00610CFB" w:rsidRPr="00CC1852" w:rsidRDefault="00610CF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Style w:val="FontStyle44"/>
                <w:sz w:val="28"/>
                <w:szCs w:val="28"/>
              </w:rPr>
            </w:pPr>
            <w:r w:rsidRPr="00CC1852">
              <w:rPr>
                <w:rStyle w:val="FontStyle44"/>
                <w:sz w:val="28"/>
                <w:szCs w:val="28"/>
              </w:rPr>
              <w:t>3.9</w:t>
            </w:r>
          </w:p>
        </w:tc>
        <w:tc>
          <w:tcPr>
            <w:tcW w:w="8328" w:type="dxa"/>
          </w:tcPr>
          <w:p w:rsidR="00610CFB" w:rsidRPr="00CC1852" w:rsidRDefault="00610CFB" w:rsidP="002F6E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основы профилактики инфекционных заболеваний</w:t>
            </w:r>
          </w:p>
        </w:tc>
      </w:tr>
      <w:tr w:rsidR="00610CFB" w:rsidRPr="00CC1852" w:rsidTr="00A41339">
        <w:trPr>
          <w:trHeight w:val="945"/>
        </w:trPr>
        <w:tc>
          <w:tcPr>
            <w:tcW w:w="1809" w:type="dxa"/>
          </w:tcPr>
          <w:p w:rsidR="00610CFB" w:rsidRPr="00CC1852" w:rsidRDefault="00610CF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Style w:val="FontStyle44"/>
                <w:sz w:val="28"/>
                <w:szCs w:val="28"/>
              </w:rPr>
            </w:pPr>
            <w:r w:rsidRPr="00CC1852">
              <w:rPr>
                <w:rStyle w:val="FontStyle44"/>
                <w:sz w:val="28"/>
                <w:szCs w:val="28"/>
              </w:rPr>
              <w:t>З.10</w:t>
            </w:r>
          </w:p>
        </w:tc>
        <w:tc>
          <w:tcPr>
            <w:tcW w:w="8328" w:type="dxa"/>
          </w:tcPr>
          <w:p w:rsidR="00610CFB" w:rsidRPr="00CC1852" w:rsidRDefault="00610CF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гигиенические требования к учебно-воспитательному процессу, зданию и помещениям образовательного учреждения.</w:t>
            </w:r>
          </w:p>
        </w:tc>
      </w:tr>
    </w:tbl>
    <w:p w:rsidR="00610CFB" w:rsidRPr="00CC1852" w:rsidRDefault="00610CFB" w:rsidP="00607320">
      <w:pPr>
        <w:pStyle w:val="Style7"/>
        <w:widowControl/>
        <w:spacing w:line="240" w:lineRule="auto"/>
        <w:ind w:firstLine="0"/>
        <w:jc w:val="left"/>
        <w:rPr>
          <w:rStyle w:val="FontStyle44"/>
          <w:b/>
          <w:sz w:val="28"/>
          <w:szCs w:val="28"/>
        </w:rPr>
      </w:pPr>
      <w:r w:rsidRPr="00CC1852">
        <w:rPr>
          <w:rStyle w:val="FontStyle44"/>
          <w:b/>
          <w:sz w:val="28"/>
          <w:szCs w:val="28"/>
        </w:rPr>
        <w:t>Таблица 1.2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7902"/>
      </w:tblGrid>
      <w:tr w:rsidR="00610CFB" w:rsidRPr="00CC1852" w:rsidTr="00A41339">
        <w:tc>
          <w:tcPr>
            <w:tcW w:w="2235" w:type="dxa"/>
          </w:tcPr>
          <w:p w:rsidR="00610CFB" w:rsidRPr="00CC1852" w:rsidRDefault="00610CFB" w:rsidP="00607320">
            <w:pPr>
              <w:spacing w:after="0" w:line="240" w:lineRule="auto"/>
              <w:rPr>
                <w:rStyle w:val="FontStyle44"/>
                <w:b/>
                <w:sz w:val="28"/>
                <w:szCs w:val="28"/>
              </w:rPr>
            </w:pPr>
            <w:r w:rsidRPr="00CC1852">
              <w:rPr>
                <w:rStyle w:val="FontStyle44"/>
                <w:b/>
                <w:sz w:val="28"/>
                <w:szCs w:val="28"/>
              </w:rPr>
              <w:t>Код общей компетенции</w:t>
            </w:r>
          </w:p>
        </w:tc>
        <w:tc>
          <w:tcPr>
            <w:tcW w:w="7902" w:type="dxa"/>
          </w:tcPr>
          <w:p w:rsidR="00610CFB" w:rsidRPr="00CC1852" w:rsidRDefault="00610CFB" w:rsidP="00607320">
            <w:pPr>
              <w:spacing w:after="0" w:line="240" w:lineRule="auto"/>
              <w:rPr>
                <w:rStyle w:val="FontStyle44"/>
                <w:b/>
                <w:sz w:val="28"/>
                <w:szCs w:val="28"/>
              </w:rPr>
            </w:pPr>
            <w:r w:rsidRPr="00CC1852">
              <w:rPr>
                <w:rStyle w:val="FontStyle44"/>
                <w:b/>
                <w:sz w:val="28"/>
                <w:szCs w:val="28"/>
              </w:rPr>
              <w:t>Наименование общей компетенции</w:t>
            </w:r>
          </w:p>
        </w:tc>
      </w:tr>
      <w:tr w:rsidR="00610CFB" w:rsidRPr="00CC1852" w:rsidTr="00A41339">
        <w:tc>
          <w:tcPr>
            <w:tcW w:w="2235" w:type="dxa"/>
          </w:tcPr>
          <w:p w:rsidR="00610CFB" w:rsidRPr="00CC1852" w:rsidRDefault="00610CFB" w:rsidP="00607320">
            <w:pPr>
              <w:spacing w:after="0" w:line="240" w:lineRule="auto"/>
              <w:rPr>
                <w:rStyle w:val="FontStyle44"/>
                <w:sz w:val="28"/>
                <w:szCs w:val="28"/>
              </w:rPr>
            </w:pPr>
            <w:r w:rsidRPr="00CC1852">
              <w:rPr>
                <w:rStyle w:val="FontStyle44"/>
                <w:sz w:val="28"/>
                <w:szCs w:val="28"/>
              </w:rPr>
              <w:t>ОК.1</w:t>
            </w:r>
          </w:p>
        </w:tc>
        <w:tc>
          <w:tcPr>
            <w:tcW w:w="7902" w:type="dxa"/>
          </w:tcPr>
          <w:p w:rsidR="00610CFB" w:rsidRPr="00CC1852" w:rsidRDefault="00610CFB" w:rsidP="00607320">
            <w:pPr>
              <w:spacing w:after="0" w:line="240" w:lineRule="auto"/>
              <w:rPr>
                <w:rStyle w:val="FontStyle44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Оценивать риски и принимать решения в нестандартных ситуациях</w:t>
            </w:r>
            <w:r w:rsidR="00424E6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610CFB" w:rsidRPr="00CC1852" w:rsidTr="00A41339">
        <w:tc>
          <w:tcPr>
            <w:tcW w:w="2235" w:type="dxa"/>
          </w:tcPr>
          <w:p w:rsidR="00610CFB" w:rsidRPr="00CC1852" w:rsidRDefault="00610CFB" w:rsidP="00607320">
            <w:pPr>
              <w:spacing w:after="0" w:line="240" w:lineRule="auto"/>
              <w:rPr>
                <w:rStyle w:val="FontStyle44"/>
                <w:sz w:val="28"/>
                <w:szCs w:val="28"/>
              </w:rPr>
            </w:pPr>
            <w:r w:rsidRPr="00CC1852">
              <w:rPr>
                <w:rStyle w:val="FontStyle44"/>
                <w:sz w:val="28"/>
                <w:szCs w:val="28"/>
              </w:rPr>
              <w:t>ОК.2</w:t>
            </w:r>
          </w:p>
        </w:tc>
        <w:tc>
          <w:tcPr>
            <w:tcW w:w="7902" w:type="dxa"/>
          </w:tcPr>
          <w:p w:rsidR="00610CFB" w:rsidRPr="00CC1852" w:rsidRDefault="00610CFB" w:rsidP="00607320">
            <w:pPr>
              <w:spacing w:after="0" w:line="240" w:lineRule="auto"/>
              <w:rPr>
                <w:rStyle w:val="FontStyle44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Осуществлять профилактику травматизма, обеспечивать охрану жизни и здоровья детей</w:t>
            </w:r>
            <w:r w:rsidR="00424E6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610CFB" w:rsidRPr="00CC1852" w:rsidRDefault="00610CFB" w:rsidP="00607320">
      <w:pPr>
        <w:spacing w:after="0" w:line="240" w:lineRule="auto"/>
        <w:ind w:right="-5"/>
        <w:rPr>
          <w:rFonts w:ascii="Times New Roman" w:hAnsi="Times New Roman"/>
          <w:b/>
          <w:sz w:val="28"/>
          <w:szCs w:val="28"/>
        </w:rPr>
      </w:pPr>
    </w:p>
    <w:p w:rsidR="00610CFB" w:rsidRPr="000B7DAD" w:rsidRDefault="00610CFB" w:rsidP="0060732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2. ОЦЕНКА РЕЗУЛЬТАТОВ ОСВОЕНИЯ ДИСЦИПЛИНЫ</w:t>
      </w:r>
    </w:p>
    <w:p w:rsidR="00610CFB" w:rsidRPr="000B7DAD" w:rsidRDefault="00610CFB" w:rsidP="00607320">
      <w:pPr>
        <w:spacing w:after="0" w:line="240" w:lineRule="auto"/>
        <w:ind w:right="-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Таблица 2.1.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81"/>
        <w:gridCol w:w="3798"/>
        <w:gridCol w:w="3794"/>
      </w:tblGrid>
      <w:tr w:rsidR="00610CFB" w:rsidRPr="00CC1852" w:rsidTr="00A41339">
        <w:tc>
          <w:tcPr>
            <w:tcW w:w="2356" w:type="dxa"/>
          </w:tcPr>
          <w:p w:rsidR="00610CFB" w:rsidRPr="00CC1852" w:rsidRDefault="00610CFB" w:rsidP="0060732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1852">
              <w:rPr>
                <w:rFonts w:ascii="Times New Roman" w:hAnsi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610CFB" w:rsidRPr="00CC1852" w:rsidRDefault="00610CFB" w:rsidP="0060732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(знания и</w:t>
            </w:r>
            <w:r w:rsidRPr="00CC1852">
              <w:rPr>
                <w:rFonts w:ascii="Times New Roman" w:hAnsi="Times New Roman"/>
                <w:b/>
                <w:sz w:val="28"/>
                <w:szCs w:val="28"/>
              </w:rPr>
              <w:t xml:space="preserve"> умения)</w:t>
            </w:r>
          </w:p>
        </w:tc>
        <w:tc>
          <w:tcPr>
            <w:tcW w:w="3872" w:type="dxa"/>
          </w:tcPr>
          <w:p w:rsidR="00610CFB" w:rsidRPr="00CC1852" w:rsidRDefault="00610CFB" w:rsidP="0060732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1852">
              <w:rPr>
                <w:rFonts w:ascii="Times New Roman" w:hAnsi="Times New Roman"/>
                <w:b/>
                <w:bCs/>
                <w:sz w:val="28"/>
                <w:szCs w:val="28"/>
              </w:rPr>
              <w:t>Основные показатели оценки результатов</w:t>
            </w:r>
          </w:p>
        </w:tc>
        <w:tc>
          <w:tcPr>
            <w:tcW w:w="3945" w:type="dxa"/>
          </w:tcPr>
          <w:p w:rsidR="00610CFB" w:rsidRPr="00CC1852" w:rsidRDefault="00610CFB" w:rsidP="0060732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1852">
              <w:rPr>
                <w:rFonts w:ascii="Times New Roman" w:hAnsi="Times New Roman"/>
                <w:b/>
                <w:bCs/>
                <w:sz w:val="28"/>
                <w:szCs w:val="28"/>
              </w:rPr>
              <w:t>Тип задания</w:t>
            </w:r>
          </w:p>
          <w:p w:rsidR="00610CFB" w:rsidRPr="00CC1852" w:rsidRDefault="00610CFB" w:rsidP="0060732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1852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610CFB" w:rsidRPr="00CC1852" w:rsidTr="003956B5">
        <w:trPr>
          <w:trHeight w:val="1800"/>
        </w:trPr>
        <w:tc>
          <w:tcPr>
            <w:tcW w:w="2356" w:type="dxa"/>
          </w:tcPr>
          <w:p w:rsidR="00610CFB" w:rsidRPr="00CC1852" w:rsidRDefault="00610CFB" w:rsidP="006073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bCs/>
                <w:sz w:val="28"/>
                <w:szCs w:val="28"/>
              </w:rPr>
              <w:t>уметь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610CFB" w:rsidRPr="00CC1852" w:rsidRDefault="00610CFB" w:rsidP="003956B5">
            <w:pPr>
              <w:tabs>
                <w:tab w:val="left" w:pos="266"/>
              </w:tabs>
              <w:rPr>
                <w:rFonts w:ascii="Times New Roman" w:hAnsi="Times New Roman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>1</w:t>
            </w:r>
            <w:r w:rsidRPr="00CC1852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>определять топографическое расположение и строение органов и частей тела</w:t>
            </w:r>
          </w:p>
        </w:tc>
        <w:tc>
          <w:tcPr>
            <w:tcW w:w="3872" w:type="dxa"/>
          </w:tcPr>
          <w:p w:rsidR="00610CFB" w:rsidRPr="00CC1852" w:rsidRDefault="00610CFB" w:rsidP="0060732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Может п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>оказ</w:t>
            </w:r>
            <w:r>
              <w:rPr>
                <w:rFonts w:ascii="Times New Roman" w:hAnsi="Times New Roman"/>
                <w:sz w:val="28"/>
                <w:szCs w:val="28"/>
              </w:rPr>
              <w:t>ать органы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 xml:space="preserve"> и систем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 xml:space="preserve"> органов по таблицам и схемам</w:t>
            </w:r>
          </w:p>
        </w:tc>
        <w:tc>
          <w:tcPr>
            <w:tcW w:w="3945" w:type="dxa"/>
          </w:tcPr>
          <w:p w:rsidR="00610CFB" w:rsidRPr="00CC1852" w:rsidRDefault="00610CFB" w:rsidP="005A2F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Показ органов и систем органов по таблицам и схемам</w:t>
            </w:r>
          </w:p>
        </w:tc>
      </w:tr>
      <w:tr w:rsidR="00610CFB" w:rsidRPr="00CC1852" w:rsidTr="00CC1852">
        <w:trPr>
          <w:trHeight w:val="709"/>
        </w:trPr>
        <w:tc>
          <w:tcPr>
            <w:tcW w:w="2356" w:type="dxa"/>
          </w:tcPr>
          <w:p w:rsidR="00610CFB" w:rsidRPr="00CC1852" w:rsidRDefault="00610CFB" w:rsidP="0060732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>2- применять знания по анатомии, физиологии и гигиене при изучении профессиональных модулей и в профессиональной деятельности и т.д.</w:t>
            </w:r>
          </w:p>
        </w:tc>
        <w:tc>
          <w:tcPr>
            <w:tcW w:w="3872" w:type="dxa"/>
          </w:tcPr>
          <w:p w:rsidR="00610CFB" w:rsidRPr="00CC1852" w:rsidRDefault="00610CFB" w:rsidP="0060732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Может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 xml:space="preserve"> логично и ч</w:t>
            </w:r>
            <w:r>
              <w:rPr>
                <w:rFonts w:ascii="Times New Roman" w:hAnsi="Times New Roman"/>
                <w:sz w:val="28"/>
                <w:szCs w:val="28"/>
              </w:rPr>
              <w:t>етко излагать информацию, объясня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>ть  применение знаний по анатомии, физиологии и гигиене для профилактики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заболеваний детей и подростков. Может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объяснить применение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 xml:space="preserve"> на уроках </w:t>
            </w:r>
            <w:proofErr w:type="spellStart"/>
            <w:r w:rsidRPr="00CC1852">
              <w:rPr>
                <w:rFonts w:ascii="Times New Roman" w:hAnsi="Times New Roman"/>
                <w:sz w:val="28"/>
                <w:szCs w:val="28"/>
              </w:rPr>
              <w:t>здоровьесберегающих</w:t>
            </w:r>
            <w:proofErr w:type="spellEnd"/>
            <w:r w:rsidRPr="00CC1852">
              <w:rPr>
                <w:rFonts w:ascii="Times New Roman" w:hAnsi="Times New Roman"/>
                <w:sz w:val="28"/>
                <w:szCs w:val="28"/>
              </w:rPr>
              <w:t xml:space="preserve"> технологий </w:t>
            </w:r>
          </w:p>
        </w:tc>
        <w:tc>
          <w:tcPr>
            <w:tcW w:w="3945" w:type="dxa"/>
          </w:tcPr>
          <w:p w:rsidR="00610CFB" w:rsidRPr="00CC1852" w:rsidRDefault="00610CFB" w:rsidP="00607320">
            <w:pPr>
              <w:rPr>
                <w:rFonts w:ascii="Times New Roman" w:hAnsi="Times New Roman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Устный ответ или письменный опрос.</w:t>
            </w:r>
          </w:p>
        </w:tc>
      </w:tr>
      <w:tr w:rsidR="00610CFB" w:rsidRPr="00CC1852" w:rsidTr="003956B5">
        <w:trPr>
          <w:trHeight w:val="735"/>
        </w:trPr>
        <w:tc>
          <w:tcPr>
            <w:tcW w:w="2356" w:type="dxa"/>
          </w:tcPr>
          <w:p w:rsidR="00610CFB" w:rsidRPr="00CC1852" w:rsidRDefault="00610CFB" w:rsidP="00607320">
            <w:pPr>
              <w:rPr>
                <w:rFonts w:ascii="Times New Roman" w:hAnsi="Times New Roman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 xml:space="preserve">3-оценивать факторы внешней </w:t>
            </w:r>
            <w:r w:rsidRPr="00CC1852">
              <w:rPr>
                <w:rFonts w:ascii="Times New Roman" w:hAnsi="Times New Roman"/>
                <w:sz w:val="28"/>
                <w:szCs w:val="28"/>
              </w:rPr>
              <w:lastRenderedPageBreak/>
              <w:t>среды с точки зрения влияния на функционирование и развитие организма человека в детском и подростковом возрасте -</w:t>
            </w:r>
          </w:p>
        </w:tc>
        <w:tc>
          <w:tcPr>
            <w:tcW w:w="3872" w:type="dxa"/>
          </w:tcPr>
          <w:p w:rsidR="00610CFB" w:rsidRPr="00CC1852" w:rsidRDefault="00610CFB" w:rsidP="0060732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Может проа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>нализ</w:t>
            </w:r>
            <w:r>
              <w:rPr>
                <w:rFonts w:ascii="Times New Roman" w:hAnsi="Times New Roman"/>
                <w:sz w:val="28"/>
                <w:szCs w:val="28"/>
              </w:rPr>
              <w:t>ировать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 xml:space="preserve"> влияния факторов </w:t>
            </w:r>
            <w:r w:rsidRPr="00CC1852">
              <w:rPr>
                <w:rFonts w:ascii="Times New Roman" w:hAnsi="Times New Roman"/>
                <w:sz w:val="28"/>
                <w:szCs w:val="28"/>
              </w:rPr>
              <w:lastRenderedPageBreak/>
              <w:t>окружающей среды на функционирование и развитие организма человека в детском и подростковом возрасте -</w:t>
            </w:r>
          </w:p>
        </w:tc>
        <w:tc>
          <w:tcPr>
            <w:tcW w:w="3945" w:type="dxa"/>
          </w:tcPr>
          <w:p w:rsidR="00610CFB" w:rsidRPr="00CC1852" w:rsidRDefault="00610CFB" w:rsidP="00607320">
            <w:pPr>
              <w:rPr>
                <w:rFonts w:ascii="Times New Roman" w:hAnsi="Times New Roman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Устный ответ или </w:t>
            </w:r>
            <w:r w:rsidRPr="00CC1852">
              <w:rPr>
                <w:rFonts w:ascii="Times New Roman" w:hAnsi="Times New Roman"/>
                <w:sz w:val="28"/>
                <w:szCs w:val="28"/>
              </w:rPr>
              <w:lastRenderedPageBreak/>
              <w:t>письменный опрос.</w:t>
            </w:r>
          </w:p>
        </w:tc>
      </w:tr>
      <w:tr w:rsidR="00610CFB" w:rsidRPr="00CC1852" w:rsidTr="006D296B">
        <w:trPr>
          <w:trHeight w:val="2160"/>
        </w:trPr>
        <w:tc>
          <w:tcPr>
            <w:tcW w:w="2356" w:type="dxa"/>
          </w:tcPr>
          <w:p w:rsidR="00610CFB" w:rsidRPr="00CC1852" w:rsidRDefault="00610CFB" w:rsidP="00607320">
            <w:pPr>
              <w:rPr>
                <w:rFonts w:ascii="Times New Roman" w:hAnsi="Times New Roman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lastRenderedPageBreak/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>4- проводить под руководством медицинского работника мероприятия по профилактике заболеваний детей</w:t>
            </w:r>
          </w:p>
        </w:tc>
        <w:tc>
          <w:tcPr>
            <w:tcW w:w="3872" w:type="dxa"/>
          </w:tcPr>
          <w:p w:rsidR="00610CFB" w:rsidRPr="00CC1852" w:rsidRDefault="00610CFB" w:rsidP="0060732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Может обосновать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 xml:space="preserve"> и описа</w:t>
            </w:r>
            <w:r>
              <w:rPr>
                <w:rFonts w:ascii="Times New Roman" w:hAnsi="Times New Roman"/>
                <w:sz w:val="28"/>
                <w:szCs w:val="28"/>
              </w:rPr>
              <w:t>ть мероприятия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 xml:space="preserve"> по профилактике заболеваний детей под руководством медицинского работника.</w:t>
            </w:r>
          </w:p>
        </w:tc>
        <w:tc>
          <w:tcPr>
            <w:tcW w:w="3945" w:type="dxa"/>
          </w:tcPr>
          <w:p w:rsidR="00610CFB" w:rsidRPr="00CC1852" w:rsidRDefault="00610CFB" w:rsidP="00607320">
            <w:pPr>
              <w:rPr>
                <w:rFonts w:ascii="Times New Roman" w:hAnsi="Times New Roman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Устный ответ или письменный опрос</w:t>
            </w:r>
          </w:p>
        </w:tc>
      </w:tr>
      <w:tr w:rsidR="00610CFB" w:rsidRPr="00CC1852" w:rsidTr="006D296B">
        <w:trPr>
          <w:trHeight w:val="3690"/>
        </w:trPr>
        <w:tc>
          <w:tcPr>
            <w:tcW w:w="2356" w:type="dxa"/>
          </w:tcPr>
          <w:p w:rsidR="00610CFB" w:rsidRPr="00CC1852" w:rsidRDefault="00610CFB" w:rsidP="00607320">
            <w:pPr>
              <w:rPr>
                <w:rFonts w:ascii="Times New Roman" w:hAnsi="Times New Roman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>5- обеспечивать соблюдение гигиенических требований в кабинете, при организации обучения школьников; при организации обучения и воспитания дошкольников</w:t>
            </w:r>
          </w:p>
        </w:tc>
        <w:tc>
          <w:tcPr>
            <w:tcW w:w="3872" w:type="dxa"/>
          </w:tcPr>
          <w:p w:rsidR="00610CFB" w:rsidRPr="00CC1852" w:rsidRDefault="00610CFB" w:rsidP="0060732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Может описать и  обосновать 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соблюдение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 xml:space="preserve"> гигиенических требований в кабинете, при организации обучения школьников; при организации обучения и воспитания дошкольников </w:t>
            </w:r>
          </w:p>
        </w:tc>
        <w:tc>
          <w:tcPr>
            <w:tcW w:w="3945" w:type="dxa"/>
          </w:tcPr>
          <w:p w:rsidR="00610CFB" w:rsidRPr="00CC1852" w:rsidRDefault="00610CFB" w:rsidP="00607320">
            <w:pPr>
              <w:rPr>
                <w:rFonts w:ascii="Times New Roman" w:hAnsi="Times New Roman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Устный ответ или письменный опрос</w:t>
            </w:r>
          </w:p>
        </w:tc>
      </w:tr>
      <w:tr w:rsidR="00610CFB" w:rsidRPr="00CC1852" w:rsidTr="006D296B">
        <w:trPr>
          <w:trHeight w:val="5070"/>
        </w:trPr>
        <w:tc>
          <w:tcPr>
            <w:tcW w:w="2356" w:type="dxa"/>
          </w:tcPr>
          <w:p w:rsidR="00610CFB" w:rsidRPr="00CC1852" w:rsidRDefault="00610CFB" w:rsidP="00607320">
            <w:pPr>
              <w:rPr>
                <w:rFonts w:ascii="Times New Roman" w:hAnsi="Times New Roman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lastRenderedPageBreak/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>6-учитывать особенности физической работоспособности и закономерности ее изменения в течение различных интервалов времени (учебный год, четверть, месяц, неделя, день, занятие) при проектировании и реализации образовательного процесс</w:t>
            </w:r>
          </w:p>
        </w:tc>
        <w:tc>
          <w:tcPr>
            <w:tcW w:w="3872" w:type="dxa"/>
          </w:tcPr>
          <w:p w:rsidR="00610CFB" w:rsidRPr="00CC1852" w:rsidRDefault="00610CFB" w:rsidP="0060732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Может описать изменения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 xml:space="preserve"> физической работоспособности в течение учебного года, четверти, меся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ца, недели, дня, занятия 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показать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как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 xml:space="preserve"> использовать эти особенности при проектировании и реализации образовательного процесса.</w:t>
            </w:r>
          </w:p>
        </w:tc>
        <w:tc>
          <w:tcPr>
            <w:tcW w:w="3945" w:type="dxa"/>
          </w:tcPr>
          <w:p w:rsidR="00610CFB" w:rsidRPr="00CC1852" w:rsidRDefault="00610CFB" w:rsidP="00607320">
            <w:pPr>
              <w:rPr>
                <w:rFonts w:ascii="Times New Roman" w:hAnsi="Times New Roman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Устный ответ или письменный опрос.</w:t>
            </w:r>
          </w:p>
        </w:tc>
      </w:tr>
      <w:tr w:rsidR="00610CFB" w:rsidRPr="00CC1852" w:rsidTr="00A41339">
        <w:tc>
          <w:tcPr>
            <w:tcW w:w="2356" w:type="dxa"/>
          </w:tcPr>
          <w:p w:rsidR="00610CFB" w:rsidRPr="00CC1852" w:rsidRDefault="00610CFB" w:rsidP="0068420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>1-основные положения и терминологию анатомии физиологии и гигиены человека</w:t>
            </w:r>
          </w:p>
        </w:tc>
        <w:tc>
          <w:tcPr>
            <w:tcW w:w="3872" w:type="dxa"/>
          </w:tcPr>
          <w:p w:rsidR="00610CFB" w:rsidRPr="00CC1852" w:rsidRDefault="00610CFB" w:rsidP="006073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Знает терминологию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 xml:space="preserve"> анатомии, фи</w:t>
            </w:r>
            <w:r>
              <w:rPr>
                <w:rFonts w:ascii="Times New Roman" w:hAnsi="Times New Roman"/>
                <w:sz w:val="28"/>
                <w:szCs w:val="28"/>
              </w:rPr>
              <w:t>зиологии и гигиены, особенности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 xml:space="preserve"> строения и функционирования различных орг</w:t>
            </w:r>
            <w:r>
              <w:rPr>
                <w:rFonts w:ascii="Times New Roman" w:hAnsi="Times New Roman"/>
                <w:sz w:val="28"/>
                <w:szCs w:val="28"/>
              </w:rPr>
              <w:t>анов и систем органов, регуляцию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 xml:space="preserve"> процессов в организме.</w:t>
            </w:r>
          </w:p>
        </w:tc>
        <w:tc>
          <w:tcPr>
            <w:tcW w:w="3945" w:type="dxa"/>
          </w:tcPr>
          <w:p w:rsidR="00610CFB" w:rsidRPr="00CC1852" w:rsidRDefault="00610CFB" w:rsidP="006073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Устный ответ или письменный опрос, заполнение таблиц.</w:t>
            </w:r>
          </w:p>
        </w:tc>
      </w:tr>
      <w:tr w:rsidR="00610CFB" w:rsidRPr="00CC1852" w:rsidTr="00A41339">
        <w:tc>
          <w:tcPr>
            <w:tcW w:w="2356" w:type="dxa"/>
          </w:tcPr>
          <w:p w:rsidR="00610CFB" w:rsidRPr="00CC1852" w:rsidRDefault="00610CFB" w:rsidP="0068420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>2-основные закономерности роста и развития организма человека;</w:t>
            </w:r>
          </w:p>
        </w:tc>
        <w:tc>
          <w:tcPr>
            <w:tcW w:w="3872" w:type="dxa"/>
          </w:tcPr>
          <w:p w:rsidR="00610CFB" w:rsidRPr="00CC1852" w:rsidRDefault="00610CFB" w:rsidP="006073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Знает возрастные особенности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 xml:space="preserve"> нервной, дыхательной, пищеварительной, выделительной систем, опорно-двигательного аппарата.</w:t>
            </w:r>
          </w:p>
        </w:tc>
        <w:tc>
          <w:tcPr>
            <w:tcW w:w="3945" w:type="dxa"/>
          </w:tcPr>
          <w:p w:rsidR="00610CFB" w:rsidRPr="00CC1852" w:rsidRDefault="00610CFB" w:rsidP="006073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Устный ответ или письменный опрос, заполнение таблиц.</w:t>
            </w:r>
          </w:p>
        </w:tc>
      </w:tr>
      <w:tr w:rsidR="00610CFB" w:rsidRPr="00CC1852" w:rsidTr="00A41339">
        <w:tc>
          <w:tcPr>
            <w:tcW w:w="2356" w:type="dxa"/>
          </w:tcPr>
          <w:p w:rsidR="00610CFB" w:rsidRPr="00CC1852" w:rsidRDefault="00610CFB" w:rsidP="0068420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>3-строение и функции систем органов здорового человека</w:t>
            </w:r>
          </w:p>
        </w:tc>
        <w:tc>
          <w:tcPr>
            <w:tcW w:w="3872" w:type="dxa"/>
          </w:tcPr>
          <w:p w:rsidR="00610CFB" w:rsidRPr="00CC1852" w:rsidRDefault="00610CFB" w:rsidP="006073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Может описать строение, расположение и функционирование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 xml:space="preserve"> систем органов.</w:t>
            </w:r>
          </w:p>
        </w:tc>
        <w:tc>
          <w:tcPr>
            <w:tcW w:w="3945" w:type="dxa"/>
          </w:tcPr>
          <w:p w:rsidR="00610CFB" w:rsidRPr="00CC1852" w:rsidRDefault="00610CFB" w:rsidP="006073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Показ расположения и строения органов по таблицам. Устный ответ или письменный опрос, заполнение таблиц.</w:t>
            </w:r>
          </w:p>
        </w:tc>
      </w:tr>
      <w:tr w:rsidR="00610CFB" w:rsidRPr="00CC1852" w:rsidTr="00A41339">
        <w:tc>
          <w:tcPr>
            <w:tcW w:w="2356" w:type="dxa"/>
          </w:tcPr>
          <w:p w:rsidR="00610CFB" w:rsidRPr="00CC1852" w:rsidRDefault="00610CFB" w:rsidP="0068420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Style w:val="FontStyle44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 xml:space="preserve">4-физиологические характеристики основных процессов </w:t>
            </w:r>
            <w:r w:rsidRPr="00CC1852">
              <w:rPr>
                <w:rFonts w:ascii="Times New Roman" w:hAnsi="Times New Roman"/>
                <w:sz w:val="28"/>
                <w:szCs w:val="28"/>
              </w:rPr>
              <w:lastRenderedPageBreak/>
              <w:t>жизнедеятельности организма человека</w:t>
            </w:r>
          </w:p>
        </w:tc>
        <w:tc>
          <w:tcPr>
            <w:tcW w:w="3872" w:type="dxa"/>
          </w:tcPr>
          <w:p w:rsidR="00610CFB" w:rsidRPr="00CC1852" w:rsidRDefault="00610CFB" w:rsidP="006073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Может описать процессы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 xml:space="preserve"> дыхания, пищеварения, выделения, кровообращения, нервной и гуморальной регуляции.</w:t>
            </w:r>
          </w:p>
        </w:tc>
        <w:tc>
          <w:tcPr>
            <w:tcW w:w="3945" w:type="dxa"/>
          </w:tcPr>
          <w:p w:rsidR="00610CFB" w:rsidRPr="00CC1852" w:rsidRDefault="00610CFB" w:rsidP="006073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Устный ответ или письменный опрос.</w:t>
            </w:r>
          </w:p>
        </w:tc>
      </w:tr>
      <w:tr w:rsidR="00610CFB" w:rsidRPr="00CC1852" w:rsidTr="00A41339">
        <w:tc>
          <w:tcPr>
            <w:tcW w:w="2356" w:type="dxa"/>
          </w:tcPr>
          <w:p w:rsidR="00610CFB" w:rsidRPr="00CC1852" w:rsidRDefault="00610CFB" w:rsidP="0068420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lastRenderedPageBreak/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>5-возрастные анатомо-физиологические особенности детей и подростков</w:t>
            </w:r>
          </w:p>
        </w:tc>
        <w:tc>
          <w:tcPr>
            <w:tcW w:w="3872" w:type="dxa"/>
          </w:tcPr>
          <w:p w:rsidR="00610CFB" w:rsidRPr="00CC1852" w:rsidRDefault="00610CFB" w:rsidP="006073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Может охарактеризовать возрастные анатомо-физиологические особенности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 xml:space="preserve"> нервной, пищеварительной, кровеносной, выделительной систем, опорно-двигательного аппарата.</w:t>
            </w:r>
            <w:proofErr w:type="gramEnd"/>
          </w:p>
        </w:tc>
        <w:tc>
          <w:tcPr>
            <w:tcW w:w="3945" w:type="dxa"/>
          </w:tcPr>
          <w:p w:rsidR="00610CFB" w:rsidRPr="00CC1852" w:rsidRDefault="00610CFB" w:rsidP="006073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Устный ответ или письменный опрос.</w:t>
            </w:r>
          </w:p>
        </w:tc>
      </w:tr>
      <w:tr w:rsidR="00610CFB" w:rsidRPr="00CC1852" w:rsidTr="00A41339">
        <w:tc>
          <w:tcPr>
            <w:tcW w:w="2356" w:type="dxa"/>
          </w:tcPr>
          <w:p w:rsidR="00610CFB" w:rsidRPr="00CC1852" w:rsidRDefault="00610CFB" w:rsidP="0068420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>6-влияние процессов физиологического созревания и развития ребенка на его физическую и психическую работоспособность, поведение</w:t>
            </w:r>
          </w:p>
        </w:tc>
        <w:tc>
          <w:tcPr>
            <w:tcW w:w="3872" w:type="dxa"/>
          </w:tcPr>
          <w:p w:rsidR="00610CFB" w:rsidRPr="00CC1852" w:rsidRDefault="00610CFB" w:rsidP="006073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Может проа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>нализ</w:t>
            </w:r>
            <w:r>
              <w:rPr>
                <w:rFonts w:ascii="Times New Roman" w:hAnsi="Times New Roman"/>
                <w:sz w:val="28"/>
                <w:szCs w:val="28"/>
              </w:rPr>
              <w:t>ировать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 xml:space="preserve"> влияние процессов физиологического созревания и развития ребенка на его физическую и психическую работоспособность, поведение</w:t>
            </w:r>
          </w:p>
        </w:tc>
        <w:tc>
          <w:tcPr>
            <w:tcW w:w="3945" w:type="dxa"/>
          </w:tcPr>
          <w:p w:rsidR="00610CFB" w:rsidRPr="00CC1852" w:rsidRDefault="00610CFB" w:rsidP="006073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Устный ответ или письменный опрос.</w:t>
            </w:r>
          </w:p>
        </w:tc>
      </w:tr>
      <w:tr w:rsidR="00610CFB" w:rsidRPr="00CC1852" w:rsidTr="00A41339">
        <w:tc>
          <w:tcPr>
            <w:tcW w:w="2356" w:type="dxa"/>
          </w:tcPr>
          <w:p w:rsidR="00610CFB" w:rsidRPr="00CC1852" w:rsidRDefault="00610CFB" w:rsidP="0068420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>7-основы гигиены детей и подростков</w:t>
            </w:r>
          </w:p>
        </w:tc>
        <w:tc>
          <w:tcPr>
            <w:tcW w:w="3872" w:type="dxa"/>
          </w:tcPr>
          <w:p w:rsidR="00610CFB" w:rsidRPr="00CC1852" w:rsidRDefault="00610CFB" w:rsidP="006073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Может описать и обосновать гигиену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 xml:space="preserve"> зрения, слуха, питания, дыхания, опорно-двигательного аппарата</w:t>
            </w:r>
          </w:p>
        </w:tc>
        <w:tc>
          <w:tcPr>
            <w:tcW w:w="3945" w:type="dxa"/>
          </w:tcPr>
          <w:p w:rsidR="00610CFB" w:rsidRPr="00CC1852" w:rsidRDefault="00610CFB" w:rsidP="006073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Устный ответ или письменный опрос, заполнение таблиц.</w:t>
            </w:r>
          </w:p>
        </w:tc>
      </w:tr>
      <w:tr w:rsidR="00610CFB" w:rsidRPr="00CC1852" w:rsidTr="00A41339">
        <w:tc>
          <w:tcPr>
            <w:tcW w:w="2356" w:type="dxa"/>
          </w:tcPr>
          <w:p w:rsidR="00610CFB" w:rsidRPr="00CC1852" w:rsidRDefault="00610CFB" w:rsidP="0068420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>8-гигиенические нормы, требования и правила сохранения и укрепления здоровья на различных этапах онтогенеза</w:t>
            </w:r>
          </w:p>
        </w:tc>
        <w:tc>
          <w:tcPr>
            <w:tcW w:w="3872" w:type="dxa"/>
          </w:tcPr>
          <w:p w:rsidR="00610CFB" w:rsidRPr="00CC1852" w:rsidRDefault="00610CFB" w:rsidP="006073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Может описать и объяснить гигиенические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 xml:space="preserve"> норм</w:t>
            </w:r>
            <w:r>
              <w:rPr>
                <w:rFonts w:ascii="Times New Roman" w:hAnsi="Times New Roman"/>
                <w:sz w:val="28"/>
                <w:szCs w:val="28"/>
              </w:rPr>
              <w:t>ы, требования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 xml:space="preserve"> и правил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 xml:space="preserve"> сохранения и укрепления здоровья на различных этапах онтогенеза</w:t>
            </w:r>
          </w:p>
        </w:tc>
        <w:tc>
          <w:tcPr>
            <w:tcW w:w="3945" w:type="dxa"/>
          </w:tcPr>
          <w:p w:rsidR="00610CFB" w:rsidRPr="00CC1852" w:rsidRDefault="00610CFB" w:rsidP="006073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Устный ответ или письменный опрос.</w:t>
            </w:r>
          </w:p>
        </w:tc>
      </w:tr>
      <w:tr w:rsidR="00610CFB" w:rsidRPr="00CC1852" w:rsidTr="00A41339">
        <w:tc>
          <w:tcPr>
            <w:tcW w:w="2356" w:type="dxa"/>
          </w:tcPr>
          <w:p w:rsidR="00610CFB" w:rsidRPr="00CC1852" w:rsidRDefault="00610CFB" w:rsidP="0068420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>9-основы профилактики инфекционных заболеваний</w:t>
            </w:r>
          </w:p>
        </w:tc>
        <w:tc>
          <w:tcPr>
            <w:tcW w:w="3872" w:type="dxa"/>
          </w:tcPr>
          <w:p w:rsidR="00610CFB" w:rsidRPr="00CC1852" w:rsidRDefault="00610CFB" w:rsidP="006073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Может проа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>нализ</w:t>
            </w:r>
            <w:r>
              <w:rPr>
                <w:rFonts w:ascii="Times New Roman" w:hAnsi="Times New Roman"/>
                <w:sz w:val="28"/>
                <w:szCs w:val="28"/>
              </w:rPr>
              <w:t>ировать путей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 xml:space="preserve"> передачи инфекционных заболеваний и способов их профилактики</w:t>
            </w:r>
          </w:p>
        </w:tc>
        <w:tc>
          <w:tcPr>
            <w:tcW w:w="3945" w:type="dxa"/>
          </w:tcPr>
          <w:p w:rsidR="00610CFB" w:rsidRPr="00CC1852" w:rsidRDefault="00610CFB" w:rsidP="006073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Устный ответ или письменный опрос.</w:t>
            </w:r>
          </w:p>
        </w:tc>
      </w:tr>
      <w:tr w:rsidR="00610CFB" w:rsidRPr="00CC1852" w:rsidTr="00A41339">
        <w:tc>
          <w:tcPr>
            <w:tcW w:w="2356" w:type="dxa"/>
          </w:tcPr>
          <w:p w:rsidR="00610CFB" w:rsidRPr="00CC1852" w:rsidRDefault="00610CFB" w:rsidP="0068420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>10-гигиенические требования к учебно-</w:t>
            </w:r>
            <w:r w:rsidRPr="00CC1852">
              <w:rPr>
                <w:rFonts w:ascii="Times New Roman" w:hAnsi="Times New Roman"/>
                <w:sz w:val="28"/>
                <w:szCs w:val="28"/>
              </w:rPr>
              <w:lastRenderedPageBreak/>
              <w:t>воспитательному процессу, зданию и помещениям образовательного учреждения.</w:t>
            </w:r>
          </w:p>
        </w:tc>
        <w:tc>
          <w:tcPr>
            <w:tcW w:w="3872" w:type="dxa"/>
          </w:tcPr>
          <w:p w:rsidR="00610CFB" w:rsidRPr="00CC1852" w:rsidRDefault="00610CFB" w:rsidP="006073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Может описать и обосновать требования</w:t>
            </w:r>
            <w:r w:rsidRPr="00CC1852">
              <w:rPr>
                <w:rFonts w:ascii="Times New Roman" w:hAnsi="Times New Roman"/>
                <w:sz w:val="28"/>
                <w:szCs w:val="28"/>
              </w:rPr>
              <w:t xml:space="preserve"> к учебно-воспитательному процессу, зданию и помещениям </w:t>
            </w:r>
            <w:r w:rsidRPr="00CC1852">
              <w:rPr>
                <w:rFonts w:ascii="Times New Roman" w:hAnsi="Times New Roman"/>
                <w:sz w:val="28"/>
                <w:szCs w:val="28"/>
              </w:rPr>
              <w:lastRenderedPageBreak/>
              <w:t>образовательного учреждения.</w:t>
            </w:r>
          </w:p>
        </w:tc>
        <w:tc>
          <w:tcPr>
            <w:tcW w:w="3945" w:type="dxa"/>
          </w:tcPr>
          <w:p w:rsidR="00610CFB" w:rsidRPr="00CC1852" w:rsidRDefault="00610CFB" w:rsidP="006073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1852">
              <w:rPr>
                <w:rFonts w:ascii="Times New Roman" w:hAnsi="Times New Roman"/>
                <w:sz w:val="28"/>
                <w:szCs w:val="28"/>
              </w:rPr>
              <w:lastRenderedPageBreak/>
              <w:t>Устный ответ или письменный опрос, заполнение таблиц.</w:t>
            </w:r>
          </w:p>
        </w:tc>
      </w:tr>
    </w:tbl>
    <w:p w:rsidR="00610CFB" w:rsidRPr="00CC1852" w:rsidRDefault="00610CFB" w:rsidP="006073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0CFB" w:rsidRPr="000B7DAD" w:rsidRDefault="00610CFB" w:rsidP="00607320">
      <w:pPr>
        <w:spacing w:after="0" w:line="240" w:lineRule="auto"/>
        <w:rPr>
          <w:rFonts w:ascii="Times New Roman" w:hAnsi="Times New Roman"/>
          <w:sz w:val="28"/>
          <w:szCs w:val="28"/>
        </w:rPr>
        <w:sectPr w:rsidR="00610CFB" w:rsidRPr="000B7DAD" w:rsidSect="00A41339">
          <w:pgSz w:w="11906" w:h="16838"/>
          <w:pgMar w:top="1134" w:right="851" w:bottom="902" w:left="1079" w:header="709" w:footer="709" w:gutter="0"/>
          <w:cols w:space="708"/>
          <w:docGrid w:linePitch="360"/>
        </w:sectPr>
      </w:pPr>
    </w:p>
    <w:p w:rsidR="00610CFB" w:rsidRPr="000B7DAD" w:rsidRDefault="00610CFB" w:rsidP="00607320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0B7DAD"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610CFB" w:rsidRPr="000B7DAD" w:rsidRDefault="00610CFB" w:rsidP="00607320">
      <w:pPr>
        <w:spacing w:after="0" w:line="240" w:lineRule="auto"/>
        <w:ind w:right="-1"/>
        <w:rPr>
          <w:rFonts w:ascii="Times New Roman" w:hAnsi="Times New Roman"/>
          <w:b/>
          <w:sz w:val="28"/>
          <w:szCs w:val="28"/>
          <w:u w:val="single"/>
        </w:rPr>
      </w:pPr>
      <w:r w:rsidRPr="000B7DAD">
        <w:rPr>
          <w:rFonts w:ascii="Times New Roman" w:hAnsi="Times New Roman"/>
          <w:b/>
          <w:sz w:val="28"/>
          <w:szCs w:val="28"/>
          <w:u w:val="single"/>
        </w:rPr>
        <w:t>Набор для испытуемого/обучающегося</w:t>
      </w:r>
    </w:p>
    <w:p w:rsidR="00610CFB" w:rsidRPr="000B7DAD" w:rsidRDefault="00610CFB" w:rsidP="00607320">
      <w:pPr>
        <w:numPr>
          <w:ilvl w:val="0"/>
          <w:numId w:val="3"/>
        </w:numPr>
        <w:autoSpaceDN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Комплект КОС для проверки</w:t>
      </w:r>
      <w:r w:rsidRPr="000B7D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знаний и умений, включающий три варианта письменных заданий.</w:t>
      </w:r>
    </w:p>
    <w:p w:rsidR="00610CFB" w:rsidRPr="000B7DAD" w:rsidRDefault="00610CFB" w:rsidP="00607320">
      <w:pPr>
        <w:numPr>
          <w:ilvl w:val="0"/>
          <w:numId w:val="3"/>
        </w:numPr>
        <w:autoSpaceDN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Инструкция </w:t>
      </w:r>
      <w:r w:rsidRPr="000B7DAD">
        <w:rPr>
          <w:rFonts w:ascii="Times New Roman" w:hAnsi="Times New Roman"/>
          <w:sz w:val="28"/>
          <w:szCs w:val="28"/>
        </w:rPr>
        <w:t xml:space="preserve"> дл</w:t>
      </w:r>
      <w:r>
        <w:rPr>
          <w:rFonts w:ascii="Times New Roman" w:hAnsi="Times New Roman"/>
          <w:sz w:val="28"/>
          <w:szCs w:val="28"/>
        </w:rPr>
        <w:t>я испытуемых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0B7DAD">
        <w:rPr>
          <w:rFonts w:ascii="Times New Roman" w:hAnsi="Times New Roman"/>
          <w:sz w:val="28"/>
          <w:szCs w:val="28"/>
        </w:rPr>
        <w:t>.</w:t>
      </w:r>
      <w:proofErr w:type="gramEnd"/>
    </w:p>
    <w:p w:rsidR="00610CFB" w:rsidRPr="0056067B" w:rsidRDefault="00610CFB" w:rsidP="00607320">
      <w:pPr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610CFB" w:rsidRDefault="00610CFB" w:rsidP="00D355C1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56067B">
        <w:rPr>
          <w:rFonts w:ascii="Times New Roman" w:hAnsi="Times New Roman"/>
          <w:b/>
          <w:sz w:val="28"/>
          <w:szCs w:val="28"/>
        </w:rPr>
        <w:t>Вариант № 1</w:t>
      </w:r>
    </w:p>
    <w:p w:rsidR="00610CFB" w:rsidRPr="00D64B06" w:rsidRDefault="00610CFB" w:rsidP="00B772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067B">
        <w:rPr>
          <w:rFonts w:ascii="Times New Roman" w:hAnsi="Times New Roman"/>
          <w:b/>
          <w:sz w:val="28"/>
          <w:szCs w:val="28"/>
        </w:rPr>
        <w:t>Задание 1.</w:t>
      </w:r>
      <w:r w:rsidRPr="00D64B06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Охарактеризуйте</w:t>
      </w:r>
      <w:r w:rsidRPr="00D64B06">
        <w:rPr>
          <w:rFonts w:ascii="Times New Roman" w:hAnsi="Times New Roman"/>
          <w:sz w:val="28"/>
          <w:szCs w:val="28"/>
        </w:rPr>
        <w:t xml:space="preserve"> строение</w:t>
      </w:r>
      <w:r>
        <w:rPr>
          <w:rFonts w:ascii="Times New Roman" w:hAnsi="Times New Roman"/>
          <w:sz w:val="28"/>
          <w:szCs w:val="28"/>
        </w:rPr>
        <w:t>,</w:t>
      </w:r>
      <w:r w:rsidRPr="00D64B06">
        <w:rPr>
          <w:rFonts w:ascii="Times New Roman" w:hAnsi="Times New Roman"/>
          <w:sz w:val="28"/>
          <w:szCs w:val="28"/>
        </w:rPr>
        <w:t xml:space="preserve"> функции</w:t>
      </w:r>
      <w:r>
        <w:rPr>
          <w:rFonts w:ascii="Times New Roman" w:hAnsi="Times New Roman"/>
          <w:sz w:val="28"/>
          <w:szCs w:val="28"/>
        </w:rPr>
        <w:t>, возрастные особенности</w:t>
      </w:r>
      <w:r w:rsidRPr="00D64B06">
        <w:rPr>
          <w:rFonts w:ascii="Times New Roman" w:hAnsi="Times New Roman"/>
          <w:sz w:val="28"/>
          <w:szCs w:val="28"/>
        </w:rPr>
        <w:t xml:space="preserve"> и гигиену органов дыхания: наружног</w:t>
      </w:r>
      <w:r>
        <w:rPr>
          <w:rFonts w:ascii="Times New Roman" w:hAnsi="Times New Roman"/>
          <w:sz w:val="28"/>
          <w:szCs w:val="28"/>
        </w:rPr>
        <w:t>о носа, носовой полости, глотки. Опишите профилактику</w:t>
      </w:r>
      <w:r w:rsidRPr="00D64B06">
        <w:rPr>
          <w:rFonts w:ascii="Times New Roman" w:hAnsi="Times New Roman"/>
          <w:sz w:val="28"/>
          <w:szCs w:val="28"/>
        </w:rPr>
        <w:t xml:space="preserve"> простудных заболеваний.</w:t>
      </w:r>
    </w:p>
    <w:p w:rsidR="00610CFB" w:rsidRDefault="00610CFB" w:rsidP="00B772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4B06">
        <w:rPr>
          <w:rFonts w:ascii="Times New Roman" w:hAnsi="Times New Roman"/>
          <w:b/>
          <w:sz w:val="28"/>
          <w:szCs w:val="28"/>
        </w:rPr>
        <w:t>Задание 2</w:t>
      </w:r>
      <w:r>
        <w:rPr>
          <w:rFonts w:ascii="Times New Roman" w:hAnsi="Times New Roman"/>
          <w:sz w:val="28"/>
          <w:szCs w:val="28"/>
        </w:rPr>
        <w:t>.</w:t>
      </w:r>
      <w:r w:rsidR="00F518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Объясните</w:t>
      </w:r>
      <w:r w:rsidRPr="00D64B06">
        <w:rPr>
          <w:rFonts w:ascii="Times New Roman" w:hAnsi="Times New Roman"/>
          <w:sz w:val="28"/>
          <w:szCs w:val="28"/>
        </w:rPr>
        <w:t xml:space="preserve"> причины нарушений зрения (близорукости и дальнозоркости) и меры их профилактики.</w:t>
      </w:r>
    </w:p>
    <w:p w:rsidR="00610CFB" w:rsidRPr="00C44457" w:rsidRDefault="00610CFB" w:rsidP="00B772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4457">
        <w:rPr>
          <w:rFonts w:ascii="Times New Roman" w:hAnsi="Times New Roman"/>
          <w:b/>
          <w:sz w:val="28"/>
          <w:szCs w:val="28"/>
        </w:rPr>
        <w:t>Задание 3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C44457">
        <w:rPr>
          <w:rFonts w:ascii="Times New Roman" w:hAnsi="Times New Roman"/>
          <w:sz w:val="28"/>
          <w:szCs w:val="28"/>
        </w:rPr>
        <w:t>Объясните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рефлекторный принцип работы нервной системы.</w:t>
      </w:r>
    </w:p>
    <w:p w:rsidR="00B77210" w:rsidRDefault="00B77210" w:rsidP="00B77210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</w:p>
    <w:p w:rsidR="00610CFB" w:rsidRDefault="00610CFB" w:rsidP="00B77210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 2</w:t>
      </w:r>
    </w:p>
    <w:p w:rsidR="00610CFB" w:rsidRPr="00D64B06" w:rsidRDefault="00610CFB" w:rsidP="00B772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067B">
        <w:rPr>
          <w:rFonts w:ascii="Times New Roman" w:hAnsi="Times New Roman"/>
          <w:b/>
          <w:sz w:val="28"/>
          <w:szCs w:val="28"/>
        </w:rPr>
        <w:t>Задание 1.</w:t>
      </w:r>
      <w:r w:rsidRPr="00D64B06">
        <w:rPr>
          <w:sz w:val="28"/>
          <w:szCs w:val="28"/>
        </w:rPr>
        <w:t xml:space="preserve"> </w:t>
      </w:r>
      <w:r w:rsidRPr="00D64B06">
        <w:rPr>
          <w:rFonts w:ascii="Times New Roman" w:hAnsi="Times New Roman"/>
          <w:sz w:val="28"/>
          <w:szCs w:val="28"/>
        </w:rPr>
        <w:t>Охарактериз</w:t>
      </w:r>
      <w:r>
        <w:rPr>
          <w:rFonts w:ascii="Times New Roman" w:hAnsi="Times New Roman"/>
          <w:sz w:val="28"/>
          <w:szCs w:val="28"/>
        </w:rPr>
        <w:t xml:space="preserve">уйте </w:t>
      </w:r>
      <w:r w:rsidRPr="00D64B06">
        <w:rPr>
          <w:rFonts w:ascii="Times New Roman" w:hAnsi="Times New Roman"/>
          <w:sz w:val="28"/>
          <w:szCs w:val="28"/>
        </w:rPr>
        <w:t>строение  функции</w:t>
      </w:r>
      <w:r>
        <w:rPr>
          <w:rFonts w:ascii="Times New Roman" w:hAnsi="Times New Roman"/>
          <w:sz w:val="28"/>
          <w:szCs w:val="28"/>
        </w:rPr>
        <w:t>, возрастные особенности</w:t>
      </w:r>
      <w:r w:rsidRPr="00D64B06">
        <w:rPr>
          <w:rFonts w:ascii="Times New Roman" w:hAnsi="Times New Roman"/>
          <w:sz w:val="28"/>
          <w:szCs w:val="28"/>
        </w:rPr>
        <w:t xml:space="preserve">  и гигиену органов дыхания: гортани, тр</w:t>
      </w:r>
      <w:r>
        <w:rPr>
          <w:rFonts w:ascii="Times New Roman" w:hAnsi="Times New Roman"/>
          <w:sz w:val="28"/>
          <w:szCs w:val="28"/>
        </w:rPr>
        <w:t>ахеи, бронхов, легких. Объясните</w:t>
      </w:r>
      <w:r w:rsidRPr="00D64B06">
        <w:rPr>
          <w:rFonts w:ascii="Times New Roman" w:hAnsi="Times New Roman"/>
          <w:sz w:val="28"/>
          <w:szCs w:val="28"/>
        </w:rPr>
        <w:t xml:space="preserve"> правила гигиены голосового аппарата.</w:t>
      </w:r>
    </w:p>
    <w:p w:rsidR="00610CFB" w:rsidRDefault="00610CFB" w:rsidP="00B772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4B06">
        <w:rPr>
          <w:rFonts w:ascii="Times New Roman" w:hAnsi="Times New Roman"/>
          <w:b/>
          <w:sz w:val="28"/>
          <w:szCs w:val="28"/>
        </w:rPr>
        <w:t>Задание 2</w:t>
      </w:r>
      <w:r>
        <w:rPr>
          <w:rFonts w:ascii="Times New Roman" w:hAnsi="Times New Roman"/>
          <w:sz w:val="28"/>
          <w:szCs w:val="28"/>
        </w:rPr>
        <w:t>.</w:t>
      </w:r>
      <w:r w:rsidR="00F51832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Охарактеризуйте</w:t>
      </w:r>
      <w:r w:rsidRPr="00D64B06">
        <w:rPr>
          <w:rFonts w:ascii="Times New Roman" w:hAnsi="Times New Roman"/>
          <w:sz w:val="28"/>
          <w:szCs w:val="28"/>
        </w:rPr>
        <w:t xml:space="preserve"> виды иммунитета (врожденного, приобретенного, естественного, искусственного</w:t>
      </w:r>
      <w:r>
        <w:rPr>
          <w:rFonts w:ascii="Times New Roman" w:hAnsi="Times New Roman"/>
          <w:sz w:val="28"/>
          <w:szCs w:val="28"/>
        </w:rPr>
        <w:t>)</w:t>
      </w:r>
    </w:p>
    <w:p w:rsidR="00610CFB" w:rsidRPr="00C44457" w:rsidRDefault="00610CFB" w:rsidP="00B772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4457">
        <w:rPr>
          <w:rFonts w:ascii="Times New Roman" w:hAnsi="Times New Roman"/>
          <w:b/>
          <w:sz w:val="28"/>
          <w:szCs w:val="28"/>
        </w:rPr>
        <w:t>Задание 3</w:t>
      </w:r>
      <w:r w:rsidRPr="00C44457">
        <w:rPr>
          <w:rFonts w:ascii="Times New Roman" w:hAnsi="Times New Roman"/>
          <w:sz w:val="28"/>
          <w:szCs w:val="28"/>
        </w:rPr>
        <w:t>. Опишите строение</w:t>
      </w:r>
      <w:r>
        <w:rPr>
          <w:rFonts w:ascii="Times New Roman" w:hAnsi="Times New Roman"/>
          <w:sz w:val="28"/>
          <w:szCs w:val="28"/>
        </w:rPr>
        <w:t xml:space="preserve"> и формирование изгибов позвоночника. Обоснуйте причины нарушения осанки у детей и подростков. </w:t>
      </w:r>
    </w:p>
    <w:p w:rsidR="00610CFB" w:rsidRDefault="00610CFB" w:rsidP="00B77210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  <w:r w:rsidRPr="00A72F74">
        <w:rPr>
          <w:rFonts w:ascii="Times New Roman" w:hAnsi="Times New Roman"/>
          <w:b/>
          <w:sz w:val="28"/>
          <w:szCs w:val="28"/>
        </w:rPr>
        <w:t xml:space="preserve">                                                      Вариант № 3</w:t>
      </w:r>
    </w:p>
    <w:p w:rsidR="00610CFB" w:rsidRDefault="00610CFB" w:rsidP="00B7721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1. </w:t>
      </w:r>
      <w:r>
        <w:rPr>
          <w:rFonts w:ascii="Times New Roman" w:hAnsi="Times New Roman"/>
          <w:sz w:val="28"/>
          <w:szCs w:val="28"/>
        </w:rPr>
        <w:t>Охарактеризуйте  распределение функций в коре больших полушарий головного мозга. Какие отделы коры связаны с формированием речи?</w:t>
      </w:r>
    </w:p>
    <w:p w:rsidR="00610CFB" w:rsidRDefault="00610CFB" w:rsidP="00B7721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610CFB" w:rsidRDefault="00610CFB" w:rsidP="00B7721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60225C">
        <w:rPr>
          <w:rFonts w:ascii="Times New Roman" w:hAnsi="Times New Roman"/>
          <w:b/>
          <w:sz w:val="28"/>
          <w:szCs w:val="28"/>
        </w:rPr>
        <w:t>Задание 2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60225C">
        <w:rPr>
          <w:rFonts w:ascii="Times New Roman" w:hAnsi="Times New Roman"/>
          <w:sz w:val="28"/>
          <w:szCs w:val="28"/>
        </w:rPr>
        <w:t>Опишите строение среднего уха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60225C">
        <w:rPr>
          <w:rFonts w:ascii="Times New Roman" w:hAnsi="Times New Roman"/>
          <w:sz w:val="28"/>
          <w:szCs w:val="28"/>
        </w:rPr>
        <w:t>Охарактеризуйте причины частых воспалений среднего уха у детей.</w:t>
      </w:r>
    </w:p>
    <w:p w:rsidR="00610CFB" w:rsidRDefault="00610CFB" w:rsidP="00B7721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610CFB" w:rsidRDefault="00610CFB" w:rsidP="00B7721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60225C">
        <w:rPr>
          <w:rFonts w:ascii="Times New Roman" w:hAnsi="Times New Roman"/>
          <w:b/>
          <w:sz w:val="28"/>
          <w:szCs w:val="28"/>
        </w:rPr>
        <w:t>Задание 3.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0225C">
        <w:rPr>
          <w:rFonts w:ascii="Times New Roman" w:hAnsi="Times New Roman"/>
          <w:sz w:val="28"/>
          <w:szCs w:val="28"/>
        </w:rPr>
        <w:t>Охарактеризуйте строение и функции желудка и печени</w:t>
      </w:r>
      <w:r>
        <w:rPr>
          <w:rFonts w:ascii="Times New Roman" w:hAnsi="Times New Roman"/>
          <w:sz w:val="28"/>
          <w:szCs w:val="28"/>
        </w:rPr>
        <w:t>.</w:t>
      </w:r>
    </w:p>
    <w:p w:rsidR="00CB391F" w:rsidRDefault="00CB391F" w:rsidP="00B7721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CB391F" w:rsidRDefault="00CB391F" w:rsidP="00B77210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 4</w:t>
      </w:r>
    </w:p>
    <w:p w:rsidR="00CB391F" w:rsidRDefault="00CB391F" w:rsidP="00B7721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1. </w:t>
      </w:r>
      <w:r>
        <w:rPr>
          <w:rFonts w:ascii="Times New Roman" w:hAnsi="Times New Roman"/>
          <w:sz w:val="28"/>
          <w:szCs w:val="28"/>
        </w:rPr>
        <w:t>Раскройте понятие «жевательные мышцы». Перечислите, что к ним относится и принцип работы?</w:t>
      </w:r>
    </w:p>
    <w:p w:rsidR="00CB391F" w:rsidRDefault="00CB391F" w:rsidP="00B7721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CB391F" w:rsidRDefault="00CB391F" w:rsidP="00B7721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60225C">
        <w:rPr>
          <w:rFonts w:ascii="Times New Roman" w:hAnsi="Times New Roman"/>
          <w:b/>
          <w:sz w:val="28"/>
          <w:szCs w:val="28"/>
        </w:rPr>
        <w:t>Задание 2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CB39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Перечислите отделы позвоночника и укажите число позвонков в каждом отделе</w:t>
      </w:r>
      <w:r w:rsidRPr="006022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Назовите причины заболеваний позвоночника.</w:t>
      </w:r>
    </w:p>
    <w:p w:rsidR="00CB391F" w:rsidRDefault="00CB391F" w:rsidP="00B7721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CB391F" w:rsidRDefault="00CB391F" w:rsidP="00B7721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60225C">
        <w:rPr>
          <w:rFonts w:ascii="Times New Roman" w:hAnsi="Times New Roman"/>
          <w:b/>
          <w:sz w:val="28"/>
          <w:szCs w:val="28"/>
        </w:rPr>
        <w:t>Задание 3.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Дайте определение понятию «нейрон». Объясните принцип работы нейрона. Перечислите виды нейронов.</w:t>
      </w:r>
    </w:p>
    <w:p w:rsidR="00CB391F" w:rsidRDefault="00CB391F" w:rsidP="00B7721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CB391F" w:rsidRDefault="00CB391F" w:rsidP="00B77210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 5</w:t>
      </w:r>
    </w:p>
    <w:p w:rsidR="00CB391F" w:rsidRDefault="00CB391F" w:rsidP="00B7721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1. </w:t>
      </w:r>
      <w:r>
        <w:rPr>
          <w:rFonts w:ascii="Times New Roman" w:hAnsi="Times New Roman"/>
          <w:sz w:val="28"/>
          <w:szCs w:val="28"/>
        </w:rPr>
        <w:t>Раскройте понятие «</w:t>
      </w:r>
      <w:r w:rsidR="00045E1A">
        <w:rPr>
          <w:rFonts w:ascii="Times New Roman" w:hAnsi="Times New Roman"/>
          <w:sz w:val="28"/>
          <w:szCs w:val="28"/>
        </w:rPr>
        <w:t>условный рефлекс</w:t>
      </w:r>
      <w:r>
        <w:rPr>
          <w:rFonts w:ascii="Times New Roman" w:hAnsi="Times New Roman"/>
          <w:sz w:val="28"/>
          <w:szCs w:val="28"/>
        </w:rPr>
        <w:t xml:space="preserve">». </w:t>
      </w:r>
      <w:r w:rsidR="00045E1A">
        <w:rPr>
          <w:rFonts w:ascii="Times New Roman" w:hAnsi="Times New Roman"/>
          <w:sz w:val="28"/>
          <w:szCs w:val="28"/>
        </w:rPr>
        <w:t>Раскройте принцип работы рефлекторной дуги</w:t>
      </w:r>
      <w:r>
        <w:rPr>
          <w:rFonts w:ascii="Times New Roman" w:hAnsi="Times New Roman"/>
          <w:sz w:val="28"/>
          <w:szCs w:val="28"/>
        </w:rPr>
        <w:t>?</w:t>
      </w:r>
    </w:p>
    <w:p w:rsidR="00CB391F" w:rsidRDefault="00CB391F" w:rsidP="00B7721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CB391F" w:rsidRDefault="00CB391F" w:rsidP="00B7721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60225C">
        <w:rPr>
          <w:rFonts w:ascii="Times New Roman" w:hAnsi="Times New Roman"/>
          <w:b/>
          <w:sz w:val="28"/>
          <w:szCs w:val="28"/>
        </w:rPr>
        <w:t>Задание 2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CB39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Перечислите </w:t>
      </w:r>
      <w:r w:rsidR="00045E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санитарные требования к оборудованию учебного класса, распорядка дня обучающегося начального общего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CB391F" w:rsidRDefault="00CB391F" w:rsidP="00B7721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CB391F" w:rsidRDefault="00CB391F" w:rsidP="00B7721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60225C">
        <w:rPr>
          <w:rFonts w:ascii="Times New Roman" w:hAnsi="Times New Roman"/>
          <w:b/>
          <w:sz w:val="28"/>
          <w:szCs w:val="28"/>
        </w:rPr>
        <w:t>Задание 3.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Дайте определение понятию «</w:t>
      </w:r>
      <w:r w:rsidR="00045E1A">
        <w:rPr>
          <w:rFonts w:ascii="Times New Roman" w:hAnsi="Times New Roman"/>
          <w:sz w:val="28"/>
          <w:szCs w:val="28"/>
        </w:rPr>
        <w:t>синапс</w:t>
      </w:r>
      <w:r>
        <w:rPr>
          <w:rFonts w:ascii="Times New Roman" w:hAnsi="Times New Roman"/>
          <w:sz w:val="28"/>
          <w:szCs w:val="28"/>
        </w:rPr>
        <w:t xml:space="preserve">». Объясните принцип работы </w:t>
      </w:r>
      <w:r w:rsidR="00045E1A">
        <w:rPr>
          <w:rFonts w:ascii="Times New Roman" w:hAnsi="Times New Roman"/>
          <w:sz w:val="28"/>
          <w:szCs w:val="28"/>
        </w:rPr>
        <w:t>синапса</w:t>
      </w:r>
      <w:r>
        <w:rPr>
          <w:rFonts w:ascii="Times New Roman" w:hAnsi="Times New Roman"/>
          <w:sz w:val="28"/>
          <w:szCs w:val="28"/>
        </w:rPr>
        <w:t>.</w:t>
      </w:r>
    </w:p>
    <w:p w:rsidR="00045E1A" w:rsidRDefault="00045E1A" w:rsidP="00B7721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045E1A" w:rsidRDefault="00045E1A" w:rsidP="00B77210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 6</w:t>
      </w:r>
    </w:p>
    <w:p w:rsidR="00045E1A" w:rsidRDefault="00045E1A" w:rsidP="00B7721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1. </w:t>
      </w:r>
      <w:r>
        <w:rPr>
          <w:rFonts w:ascii="Times New Roman" w:hAnsi="Times New Roman"/>
          <w:sz w:val="28"/>
          <w:szCs w:val="28"/>
        </w:rPr>
        <w:t>Раскройте понятие «серое вещество». В чем особенность его состава и чем обусловлено отличие от «белого» вещества?</w:t>
      </w:r>
    </w:p>
    <w:p w:rsidR="00045E1A" w:rsidRDefault="00045E1A" w:rsidP="00B7721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045E1A" w:rsidRDefault="00045E1A" w:rsidP="00B77210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0225C">
        <w:rPr>
          <w:rFonts w:ascii="Times New Roman" w:hAnsi="Times New Roman"/>
          <w:b/>
          <w:sz w:val="28"/>
          <w:szCs w:val="28"/>
        </w:rPr>
        <w:t>Задание 2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Объясните, в чем состоит сходство человека с животным. Чем обусловлено различие.</w:t>
      </w:r>
    </w:p>
    <w:p w:rsidR="00045E1A" w:rsidRDefault="00045E1A" w:rsidP="00B7721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610CFB" w:rsidRDefault="00045E1A" w:rsidP="00B7721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60225C">
        <w:rPr>
          <w:rFonts w:ascii="Times New Roman" w:hAnsi="Times New Roman"/>
          <w:b/>
          <w:sz w:val="28"/>
          <w:szCs w:val="28"/>
        </w:rPr>
        <w:t>Задание 3</w:t>
      </w:r>
      <w:r w:rsidRPr="00045E1A">
        <w:rPr>
          <w:rFonts w:ascii="Times New Roman" w:hAnsi="Times New Roman"/>
          <w:b/>
          <w:sz w:val="28"/>
          <w:szCs w:val="28"/>
        </w:rPr>
        <w:t xml:space="preserve">. </w:t>
      </w:r>
      <w:r w:rsidRPr="00045E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Какие компоненты крови образуют иммунную систему организма</w:t>
      </w:r>
      <w:r w:rsidRPr="00045E1A">
        <w:rPr>
          <w:rFonts w:ascii="Times New Roman" w:hAnsi="Times New Roman"/>
          <w:sz w:val="28"/>
          <w:szCs w:val="28"/>
        </w:rPr>
        <w:t>.</w:t>
      </w:r>
    </w:p>
    <w:p w:rsidR="002A4AE6" w:rsidRDefault="002A4AE6" w:rsidP="00B7721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2A4AE6" w:rsidRDefault="002A4AE6" w:rsidP="00B77210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 7</w:t>
      </w:r>
    </w:p>
    <w:p w:rsidR="002A4AE6" w:rsidRDefault="002A4AE6" w:rsidP="00B77210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</w:p>
    <w:p w:rsidR="00B77210" w:rsidRDefault="00B77210" w:rsidP="00B7721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1. </w:t>
      </w:r>
      <w:r>
        <w:rPr>
          <w:rFonts w:ascii="Times New Roman" w:hAnsi="Times New Roman"/>
          <w:sz w:val="28"/>
          <w:szCs w:val="28"/>
        </w:rPr>
        <w:t>Раскройте понятие «возрастная анатомия». Объясните взаимосвязь с другими науками?</w:t>
      </w:r>
    </w:p>
    <w:p w:rsidR="00B77210" w:rsidRDefault="00B77210" w:rsidP="00B7721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77210" w:rsidRPr="00B77210" w:rsidRDefault="00B77210" w:rsidP="00B77210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0225C">
        <w:rPr>
          <w:rFonts w:ascii="Times New Roman" w:hAnsi="Times New Roman"/>
          <w:b/>
          <w:sz w:val="28"/>
          <w:szCs w:val="28"/>
        </w:rPr>
        <w:t>Задание 2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B7721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Воспитание осанки и предупреждение плоскостопия.</w:t>
      </w:r>
    </w:p>
    <w:p w:rsidR="00B77210" w:rsidRDefault="00B77210" w:rsidP="00B7721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77210" w:rsidRDefault="00B77210" w:rsidP="00B7721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60225C">
        <w:rPr>
          <w:rFonts w:ascii="Times New Roman" w:hAnsi="Times New Roman"/>
          <w:b/>
          <w:sz w:val="28"/>
          <w:szCs w:val="28"/>
        </w:rPr>
        <w:t>Задание 3</w:t>
      </w:r>
      <w:r w:rsidRPr="00045E1A">
        <w:rPr>
          <w:rFonts w:ascii="Times New Roman" w:hAnsi="Times New Roman"/>
          <w:b/>
          <w:sz w:val="28"/>
          <w:szCs w:val="28"/>
        </w:rPr>
        <w:t xml:space="preserve">. </w:t>
      </w:r>
      <w:r w:rsidRPr="00B77210">
        <w:rPr>
          <w:rFonts w:ascii="Times New Roman" w:hAnsi="Times New Roman"/>
          <w:sz w:val="28"/>
          <w:szCs w:val="28"/>
        </w:rPr>
        <w:t>П</w:t>
      </w:r>
      <w:r w:rsidRPr="00B7721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рофилактика </w:t>
      </w:r>
      <w:proofErr w:type="spellStart"/>
      <w:proofErr w:type="gramStart"/>
      <w:r w:rsidRPr="00B7721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желудочно</w:t>
      </w:r>
      <w:proofErr w:type="spellEnd"/>
      <w:r w:rsidRPr="00B7721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- кишечных</w:t>
      </w:r>
      <w:proofErr w:type="gramEnd"/>
      <w:r w:rsidRPr="00B7721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заболеваний. Пищевые отравления и их предупреждения</w:t>
      </w:r>
      <w:r w:rsidRPr="00B77210">
        <w:rPr>
          <w:rFonts w:ascii="Times New Roman" w:hAnsi="Times New Roman"/>
          <w:sz w:val="28"/>
          <w:szCs w:val="28"/>
        </w:rPr>
        <w:t>.</w:t>
      </w:r>
    </w:p>
    <w:p w:rsidR="00B77210" w:rsidRDefault="00B77210" w:rsidP="00B7721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77210" w:rsidRDefault="00B77210" w:rsidP="00B77210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 8</w:t>
      </w:r>
    </w:p>
    <w:p w:rsidR="00B77210" w:rsidRDefault="00B77210" w:rsidP="00B77210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</w:p>
    <w:p w:rsidR="00B77210" w:rsidRDefault="00B77210" w:rsidP="00B7721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1. </w:t>
      </w:r>
      <w:r w:rsidRPr="00B7721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Возрастные периоды развития ребенка. Характеристика возрастных периодов</w:t>
      </w:r>
      <w:r w:rsidRPr="00B77210">
        <w:rPr>
          <w:rFonts w:ascii="Times New Roman" w:hAnsi="Times New Roman"/>
          <w:sz w:val="28"/>
          <w:szCs w:val="28"/>
        </w:rPr>
        <w:t>?</w:t>
      </w:r>
    </w:p>
    <w:p w:rsidR="00B77210" w:rsidRDefault="00B77210" w:rsidP="00B7721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77210" w:rsidRPr="00B77210" w:rsidRDefault="00B77210" w:rsidP="00B7721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0225C">
        <w:rPr>
          <w:b/>
          <w:sz w:val="28"/>
          <w:szCs w:val="28"/>
        </w:rPr>
        <w:t>Задание 2</w:t>
      </w:r>
      <w:r>
        <w:rPr>
          <w:b/>
          <w:sz w:val="28"/>
          <w:szCs w:val="28"/>
        </w:rPr>
        <w:t xml:space="preserve">. </w:t>
      </w:r>
      <w:r w:rsidRPr="00B77210">
        <w:rPr>
          <w:color w:val="000000"/>
          <w:sz w:val="28"/>
          <w:szCs w:val="28"/>
        </w:rPr>
        <w:t>Рацион и режим питания человека. Гигиена питания.</w:t>
      </w:r>
    </w:p>
    <w:p w:rsidR="00B77210" w:rsidRDefault="00B77210" w:rsidP="00B7721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60225C">
        <w:rPr>
          <w:rFonts w:ascii="Times New Roman" w:hAnsi="Times New Roman"/>
          <w:b/>
          <w:sz w:val="28"/>
          <w:szCs w:val="28"/>
        </w:rPr>
        <w:t>Задание 3</w:t>
      </w:r>
      <w:r w:rsidRPr="00045E1A">
        <w:rPr>
          <w:rFonts w:ascii="Times New Roman" w:hAnsi="Times New Roman"/>
          <w:b/>
          <w:sz w:val="28"/>
          <w:szCs w:val="28"/>
        </w:rPr>
        <w:t xml:space="preserve">. </w:t>
      </w:r>
      <w:r w:rsidRPr="00B7721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Дыхательная система. Легкие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.</w:t>
      </w:r>
    </w:p>
    <w:p w:rsidR="00B77210" w:rsidRDefault="00B77210" w:rsidP="00B77210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</w:p>
    <w:p w:rsidR="00B77210" w:rsidRDefault="00B77210" w:rsidP="00B77210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 9</w:t>
      </w:r>
    </w:p>
    <w:p w:rsidR="00B77210" w:rsidRDefault="00B77210" w:rsidP="00B7721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1. </w:t>
      </w:r>
      <w:r w:rsidRPr="00B7721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Гигиенические требования к детской одежде</w:t>
      </w:r>
      <w:r w:rsidRPr="00B77210">
        <w:rPr>
          <w:rFonts w:ascii="Times New Roman" w:hAnsi="Times New Roman"/>
          <w:sz w:val="28"/>
          <w:szCs w:val="28"/>
        </w:rPr>
        <w:t>?</w:t>
      </w:r>
    </w:p>
    <w:p w:rsidR="00B77210" w:rsidRDefault="00B77210" w:rsidP="00B7721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77210" w:rsidRPr="00B77210" w:rsidRDefault="00B77210" w:rsidP="00B7721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0225C">
        <w:rPr>
          <w:b/>
          <w:sz w:val="28"/>
          <w:szCs w:val="28"/>
        </w:rPr>
        <w:t>Задание 2</w:t>
      </w:r>
      <w:r>
        <w:rPr>
          <w:b/>
          <w:sz w:val="28"/>
          <w:szCs w:val="28"/>
        </w:rPr>
        <w:t xml:space="preserve">. </w:t>
      </w:r>
      <w:r w:rsidRPr="00B77210">
        <w:rPr>
          <w:color w:val="000000"/>
          <w:sz w:val="28"/>
          <w:szCs w:val="28"/>
          <w:shd w:val="clear" w:color="auto" w:fill="FFFFFF"/>
        </w:rPr>
        <w:t>Характеристика эмбрионального развития организма. Влияние вредных привычек на эмбрион</w:t>
      </w:r>
      <w:r w:rsidRPr="00B77210">
        <w:rPr>
          <w:color w:val="000000"/>
          <w:sz w:val="28"/>
          <w:szCs w:val="28"/>
        </w:rPr>
        <w:t>.</w:t>
      </w:r>
    </w:p>
    <w:p w:rsidR="00B77210" w:rsidRPr="00B77210" w:rsidRDefault="00B77210" w:rsidP="00B77210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  <w:r w:rsidRPr="0060225C">
        <w:rPr>
          <w:rFonts w:ascii="Times New Roman" w:hAnsi="Times New Roman"/>
          <w:b/>
          <w:sz w:val="28"/>
          <w:szCs w:val="28"/>
        </w:rPr>
        <w:t>Задание 3</w:t>
      </w:r>
      <w:r w:rsidRPr="00045E1A">
        <w:rPr>
          <w:rFonts w:ascii="Times New Roman" w:hAnsi="Times New Roman"/>
          <w:b/>
          <w:sz w:val="28"/>
          <w:szCs w:val="28"/>
        </w:rPr>
        <w:t xml:space="preserve">. </w:t>
      </w:r>
      <w:r w:rsidRPr="00B7721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Эндокринная система. Щитовидная железа, строение и функции.</w:t>
      </w:r>
    </w:p>
    <w:p w:rsidR="00B77210" w:rsidRDefault="00B77210" w:rsidP="00B77210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B77210" w:rsidRPr="00B77210" w:rsidRDefault="00B77210" w:rsidP="00B77210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B77210">
        <w:rPr>
          <w:rFonts w:ascii="Times New Roman" w:hAnsi="Times New Roman"/>
          <w:b/>
          <w:sz w:val="28"/>
          <w:szCs w:val="28"/>
        </w:rPr>
        <w:t>Вариант №10</w:t>
      </w:r>
    </w:p>
    <w:p w:rsidR="00B77210" w:rsidRDefault="00B77210" w:rsidP="00B77210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B77210" w:rsidRPr="00B77210" w:rsidRDefault="00B77210" w:rsidP="00B77210">
      <w:pPr>
        <w:pStyle w:val="ac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Задание 1. </w:t>
      </w:r>
      <w:r w:rsidRPr="00B77210">
        <w:rPr>
          <w:color w:val="000000"/>
          <w:sz w:val="28"/>
          <w:szCs w:val="28"/>
        </w:rPr>
        <w:t>Значение и роль сенсорных систем. Гигиена органов чувств</w:t>
      </w:r>
      <w:r w:rsidRPr="00B77210">
        <w:rPr>
          <w:sz w:val="28"/>
          <w:szCs w:val="28"/>
        </w:rPr>
        <w:t>?</w:t>
      </w:r>
    </w:p>
    <w:p w:rsidR="00B77210" w:rsidRDefault="00B77210" w:rsidP="00B7721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77210" w:rsidRPr="00B77210" w:rsidRDefault="00B77210" w:rsidP="00B7721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0225C">
        <w:rPr>
          <w:b/>
          <w:sz w:val="28"/>
          <w:szCs w:val="28"/>
        </w:rPr>
        <w:t>Задание 2</w:t>
      </w:r>
      <w:r>
        <w:rPr>
          <w:b/>
          <w:sz w:val="28"/>
          <w:szCs w:val="28"/>
        </w:rPr>
        <w:t xml:space="preserve">. </w:t>
      </w:r>
      <w:r w:rsidRPr="00B77210">
        <w:rPr>
          <w:color w:val="000000"/>
          <w:sz w:val="28"/>
          <w:szCs w:val="28"/>
          <w:shd w:val="clear" w:color="auto" w:fill="FFFFFF"/>
        </w:rPr>
        <w:t>Ткани. Виды тканей, строение и функции.</w:t>
      </w:r>
    </w:p>
    <w:p w:rsidR="002A4AE6" w:rsidRPr="008009E5" w:rsidRDefault="00B77210" w:rsidP="008009E5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60225C">
        <w:rPr>
          <w:rFonts w:ascii="Times New Roman" w:hAnsi="Times New Roman"/>
          <w:b/>
          <w:sz w:val="28"/>
          <w:szCs w:val="28"/>
        </w:rPr>
        <w:t>Задание 3</w:t>
      </w:r>
      <w:r w:rsidRPr="00045E1A">
        <w:rPr>
          <w:rFonts w:ascii="Times New Roman" w:hAnsi="Times New Roman"/>
          <w:b/>
          <w:sz w:val="28"/>
          <w:szCs w:val="28"/>
        </w:rPr>
        <w:t xml:space="preserve">. </w:t>
      </w:r>
      <w:r w:rsidR="008009E5">
        <w:rPr>
          <w:rFonts w:ascii="Arial" w:hAnsi="Arial" w:cs="Arial"/>
          <w:color w:val="000000"/>
          <w:sz w:val="21"/>
          <w:szCs w:val="21"/>
          <w:shd w:val="clear" w:color="auto" w:fill="FFFFFF"/>
        </w:rPr>
        <w:t>.</w:t>
      </w:r>
      <w:proofErr w:type="spellStart"/>
      <w:r w:rsidR="008009E5" w:rsidRPr="008009E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Опорн</w:t>
      </w:r>
      <w:proofErr w:type="gramStart"/>
      <w:r w:rsidR="008009E5" w:rsidRPr="008009E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proofErr w:type="spellEnd"/>
      <w:r w:rsidR="008009E5" w:rsidRPr="008009E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proofErr w:type="gramEnd"/>
      <w:r w:rsidR="008009E5" w:rsidRPr="008009E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двигательный аппарат. Череп.</w:t>
      </w:r>
    </w:p>
    <w:p w:rsidR="00610CFB" w:rsidRPr="0060225C" w:rsidRDefault="00610CFB" w:rsidP="00D355C1">
      <w:pPr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610CFB" w:rsidRPr="006204C6" w:rsidRDefault="00610CFB" w:rsidP="00607320">
      <w:pPr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  <w:r w:rsidRPr="006204C6">
        <w:rPr>
          <w:rFonts w:ascii="Times New Roman" w:hAnsi="Times New Roman"/>
          <w:b/>
          <w:sz w:val="28"/>
          <w:szCs w:val="28"/>
        </w:rPr>
        <w:t>Инструкция для испытуемых.</w:t>
      </w:r>
    </w:p>
    <w:p w:rsidR="00610CFB" w:rsidRDefault="00610CFB" w:rsidP="00607320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6204C6">
        <w:rPr>
          <w:rFonts w:ascii="Times New Roman" w:hAnsi="Times New Roman"/>
          <w:sz w:val="28"/>
          <w:szCs w:val="28"/>
        </w:rPr>
        <w:t>Внимательно прочитайте</w:t>
      </w:r>
      <w:r>
        <w:rPr>
          <w:rFonts w:ascii="Times New Roman" w:hAnsi="Times New Roman"/>
          <w:sz w:val="28"/>
          <w:szCs w:val="28"/>
        </w:rPr>
        <w:t xml:space="preserve"> задания.</w:t>
      </w:r>
    </w:p>
    <w:p w:rsidR="00610CFB" w:rsidRDefault="00610CFB" w:rsidP="00607320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Подготовьте письменный ответ на  каждое задание</w:t>
      </w:r>
    </w:p>
    <w:p w:rsidR="00610CFB" w:rsidRDefault="00610CFB" w:rsidP="00607320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Время выполнения заданий 1 час.</w:t>
      </w:r>
    </w:p>
    <w:p w:rsidR="002A4AE6" w:rsidRDefault="002A4AE6" w:rsidP="00607320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610CFB" w:rsidRPr="000B7DAD" w:rsidRDefault="00610CFB" w:rsidP="00607320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0B7DAD">
        <w:rPr>
          <w:rFonts w:ascii="Times New Roman" w:hAnsi="Times New Roman"/>
          <w:sz w:val="28"/>
          <w:szCs w:val="28"/>
        </w:rPr>
        <w:lastRenderedPageBreak/>
        <w:t>Приложение 2</w:t>
      </w:r>
    </w:p>
    <w:p w:rsidR="00610CFB" w:rsidRPr="000B7DAD" w:rsidRDefault="00610CFB" w:rsidP="00607320">
      <w:pPr>
        <w:spacing w:after="0" w:line="240" w:lineRule="auto"/>
        <w:ind w:right="-1"/>
        <w:rPr>
          <w:rFonts w:ascii="Times New Roman" w:hAnsi="Times New Roman"/>
          <w:b/>
          <w:sz w:val="28"/>
          <w:szCs w:val="28"/>
          <w:u w:val="single"/>
        </w:rPr>
      </w:pPr>
      <w:r w:rsidRPr="000B7DAD">
        <w:rPr>
          <w:rFonts w:ascii="Times New Roman" w:hAnsi="Times New Roman"/>
          <w:b/>
          <w:sz w:val="28"/>
          <w:szCs w:val="28"/>
          <w:u w:val="single"/>
        </w:rPr>
        <w:t>Набор для оценщика/эксперта</w:t>
      </w:r>
    </w:p>
    <w:p w:rsidR="00610CFB" w:rsidRPr="000B7DAD" w:rsidRDefault="00610CFB" w:rsidP="00607320">
      <w:pPr>
        <w:numPr>
          <w:ilvl w:val="0"/>
          <w:numId w:val="4"/>
        </w:numPr>
        <w:autoSpaceDN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Инструкция для </w:t>
      </w:r>
      <w:r w:rsidRPr="000B7DAD">
        <w:rPr>
          <w:rFonts w:ascii="Times New Roman" w:hAnsi="Times New Roman"/>
          <w:sz w:val="28"/>
          <w:szCs w:val="28"/>
        </w:rPr>
        <w:t>эксперта.</w:t>
      </w:r>
    </w:p>
    <w:p w:rsidR="00610CFB" w:rsidRDefault="00610CFB" w:rsidP="00607320">
      <w:pPr>
        <w:autoSpaceDN w:val="0"/>
        <w:spacing w:after="0" w:line="240" w:lineRule="auto"/>
        <w:ind w:left="360"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При оценке ответа ученика надо руководствоваться следующими критериями:</w:t>
      </w:r>
    </w:p>
    <w:p w:rsidR="00610CFB" w:rsidRDefault="00610CFB" w:rsidP="00607320">
      <w:pPr>
        <w:autoSpaceDN w:val="0"/>
        <w:spacing w:after="0" w:line="240" w:lineRule="auto"/>
        <w:ind w:left="360"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полнота и правильность ответа;</w:t>
      </w:r>
    </w:p>
    <w:p w:rsidR="00610CFB" w:rsidRDefault="00610CFB" w:rsidP="00607320">
      <w:pPr>
        <w:autoSpaceDN w:val="0"/>
        <w:spacing w:after="0" w:line="240" w:lineRule="auto"/>
        <w:ind w:left="360"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степень осознанности, понимания изученного;</w:t>
      </w:r>
    </w:p>
    <w:p w:rsidR="00610CFB" w:rsidRDefault="00610CFB" w:rsidP="00607320">
      <w:pPr>
        <w:autoSpaceDN w:val="0"/>
        <w:spacing w:after="0" w:line="240" w:lineRule="auto"/>
        <w:ind w:left="360"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языковое оформление ответа.</w:t>
      </w:r>
    </w:p>
    <w:p w:rsidR="00610CFB" w:rsidRDefault="00610CFB" w:rsidP="00607320">
      <w:pPr>
        <w:autoSpaceDN w:val="0"/>
        <w:spacing w:after="0" w:line="240" w:lineRule="auto"/>
        <w:ind w:left="360" w:right="-1"/>
        <w:rPr>
          <w:rFonts w:ascii="Times New Roman" w:hAnsi="Times New Roman"/>
          <w:sz w:val="28"/>
          <w:szCs w:val="28"/>
        </w:rPr>
      </w:pPr>
    </w:p>
    <w:p w:rsidR="00610CFB" w:rsidRPr="00607320" w:rsidRDefault="00610CFB" w:rsidP="00607320">
      <w:pPr>
        <w:autoSpaceDN w:val="0"/>
        <w:spacing w:after="0" w:line="240" w:lineRule="auto"/>
        <w:ind w:left="360" w:right="-1"/>
        <w:rPr>
          <w:rFonts w:ascii="Times New Roman" w:hAnsi="Times New Roman"/>
          <w:b/>
          <w:sz w:val="28"/>
          <w:szCs w:val="28"/>
        </w:rPr>
      </w:pPr>
      <w:r w:rsidRPr="00607320">
        <w:rPr>
          <w:rFonts w:ascii="Times New Roman" w:hAnsi="Times New Roman"/>
          <w:b/>
          <w:sz w:val="28"/>
          <w:szCs w:val="28"/>
        </w:rPr>
        <w:t>Оценка «5» ставится, если ученик:</w:t>
      </w:r>
    </w:p>
    <w:p w:rsidR="00610CFB" w:rsidRDefault="00610CFB" w:rsidP="00607320">
      <w:pPr>
        <w:pStyle w:val="a9"/>
        <w:numPr>
          <w:ilvl w:val="0"/>
          <w:numId w:val="5"/>
        </w:numPr>
        <w:autoSpaceDN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полно излагает изученный материал, даёт правильное определение языковых понятий;</w:t>
      </w:r>
    </w:p>
    <w:p w:rsidR="00610CFB" w:rsidRDefault="00610CFB" w:rsidP="00607320">
      <w:pPr>
        <w:pStyle w:val="a9"/>
        <w:numPr>
          <w:ilvl w:val="0"/>
          <w:numId w:val="5"/>
        </w:numPr>
        <w:autoSpaceDN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самостоятельные составленные;</w:t>
      </w:r>
    </w:p>
    <w:p w:rsidR="00610CFB" w:rsidRDefault="00610CFB" w:rsidP="00607320">
      <w:pPr>
        <w:pStyle w:val="a9"/>
        <w:numPr>
          <w:ilvl w:val="0"/>
          <w:numId w:val="5"/>
        </w:numPr>
        <w:autoSpaceDN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последовательно и правильно с точки зрения норм литературного языка.</w:t>
      </w:r>
    </w:p>
    <w:p w:rsidR="00610CFB" w:rsidRDefault="00610CFB" w:rsidP="00607320">
      <w:pPr>
        <w:autoSpaceDN w:val="0"/>
        <w:spacing w:after="0" w:line="240" w:lineRule="auto"/>
        <w:ind w:left="360" w:right="-1"/>
        <w:rPr>
          <w:rFonts w:ascii="Times New Roman" w:hAnsi="Times New Roman"/>
          <w:sz w:val="28"/>
          <w:szCs w:val="28"/>
        </w:rPr>
      </w:pPr>
    </w:p>
    <w:p w:rsidR="00610CFB" w:rsidRDefault="00610CFB" w:rsidP="00AE2C35">
      <w:pPr>
        <w:autoSpaceDN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607320">
        <w:rPr>
          <w:rFonts w:ascii="Times New Roman" w:hAnsi="Times New Roman"/>
          <w:b/>
          <w:sz w:val="28"/>
          <w:szCs w:val="28"/>
        </w:rPr>
        <w:t>Оценка «4» ставится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076F8">
        <w:rPr>
          <w:rFonts w:ascii="Times New Roman" w:hAnsi="Times New Roman"/>
          <w:b/>
          <w:sz w:val="28"/>
          <w:szCs w:val="28"/>
        </w:rPr>
        <w:t>если ученик</w:t>
      </w:r>
    </w:p>
    <w:p w:rsidR="00610CFB" w:rsidRDefault="00610CFB" w:rsidP="00AE2C35">
      <w:pPr>
        <w:autoSpaceDN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1) даёт ответ, удовлетворяющий тем же требованиям, что и для оценки      </w:t>
      </w:r>
    </w:p>
    <w:p w:rsidR="00610CFB" w:rsidRDefault="00610CFB" w:rsidP="00AE2C35">
      <w:pPr>
        <w:autoSpaceDN w:val="0"/>
        <w:spacing w:after="0" w:line="240" w:lineRule="auto"/>
        <w:ind w:left="360"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«5», но допускает 1-2 ошибки, которые сам же исправляет, и 1-2 недочёта в последовательности и языковом оформлении излагаемого.</w:t>
      </w:r>
    </w:p>
    <w:p w:rsidR="00610CFB" w:rsidRDefault="00610CFB" w:rsidP="00AE2C35">
      <w:pPr>
        <w:autoSpaceDN w:val="0"/>
        <w:spacing w:after="0" w:line="240" w:lineRule="auto"/>
        <w:ind w:left="360" w:right="-1"/>
        <w:rPr>
          <w:rFonts w:ascii="Times New Roman" w:hAnsi="Times New Roman"/>
          <w:sz w:val="28"/>
          <w:szCs w:val="28"/>
        </w:rPr>
      </w:pPr>
    </w:p>
    <w:p w:rsidR="00610CFB" w:rsidRDefault="00610CFB" w:rsidP="00AE2C35">
      <w:pPr>
        <w:autoSpaceDN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607320">
        <w:rPr>
          <w:rFonts w:ascii="Times New Roman" w:hAnsi="Times New Roman"/>
          <w:b/>
          <w:sz w:val="28"/>
          <w:szCs w:val="28"/>
        </w:rPr>
        <w:t>Оценка «3» ставится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076F8">
        <w:rPr>
          <w:rFonts w:ascii="Times New Roman" w:hAnsi="Times New Roman"/>
          <w:b/>
          <w:sz w:val="28"/>
          <w:szCs w:val="28"/>
        </w:rPr>
        <w:t>если ученик</w:t>
      </w:r>
      <w:r>
        <w:rPr>
          <w:rFonts w:ascii="Times New Roman" w:hAnsi="Times New Roman"/>
          <w:sz w:val="28"/>
          <w:szCs w:val="28"/>
        </w:rPr>
        <w:t xml:space="preserve"> обнаруживает знание и понимание основных положений данной темы, но:</w:t>
      </w:r>
    </w:p>
    <w:p w:rsidR="00610CFB" w:rsidRDefault="00610CFB" w:rsidP="00AE2C35">
      <w:pPr>
        <w:pStyle w:val="a9"/>
        <w:numPr>
          <w:ilvl w:val="0"/>
          <w:numId w:val="6"/>
        </w:numPr>
        <w:autoSpaceDN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неполно и допускает неточности в определении понятий и формулировке правил;</w:t>
      </w:r>
    </w:p>
    <w:p w:rsidR="00610CFB" w:rsidRDefault="00610CFB" w:rsidP="00AE2C35">
      <w:pPr>
        <w:pStyle w:val="a9"/>
        <w:numPr>
          <w:ilvl w:val="0"/>
          <w:numId w:val="6"/>
        </w:numPr>
        <w:autoSpaceDN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умеет достаточно глубоко и доказательно обосновать свои суждения и привести свои примеры;</w:t>
      </w:r>
    </w:p>
    <w:p w:rsidR="00610CFB" w:rsidRDefault="00610CFB" w:rsidP="00AE2C35">
      <w:pPr>
        <w:pStyle w:val="a9"/>
        <w:numPr>
          <w:ilvl w:val="0"/>
          <w:numId w:val="6"/>
        </w:numPr>
        <w:autoSpaceDN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излагает материал непоследовательно и допускает ошибки в языковом оформлении </w:t>
      </w:r>
      <w:proofErr w:type="gramStart"/>
      <w:r>
        <w:rPr>
          <w:rFonts w:ascii="Times New Roman" w:hAnsi="Times New Roman"/>
          <w:sz w:val="28"/>
          <w:szCs w:val="28"/>
        </w:rPr>
        <w:t>излагаемого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610CFB" w:rsidRDefault="00610CFB" w:rsidP="00AE2C35">
      <w:pPr>
        <w:autoSpaceDN w:val="0"/>
        <w:spacing w:after="0" w:line="240" w:lineRule="auto"/>
        <w:ind w:left="360" w:right="-1"/>
        <w:rPr>
          <w:rFonts w:ascii="Times New Roman" w:hAnsi="Times New Roman"/>
          <w:sz w:val="28"/>
          <w:szCs w:val="28"/>
        </w:rPr>
      </w:pPr>
    </w:p>
    <w:p w:rsidR="00610CFB" w:rsidRDefault="00610CFB" w:rsidP="00AE2C35">
      <w:pPr>
        <w:autoSpaceDN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607320">
        <w:rPr>
          <w:rFonts w:ascii="Times New Roman" w:hAnsi="Times New Roman"/>
          <w:b/>
          <w:sz w:val="28"/>
          <w:szCs w:val="28"/>
        </w:rPr>
        <w:t>Оценка «2» ставится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076F8">
        <w:rPr>
          <w:rFonts w:ascii="Times New Roman" w:hAnsi="Times New Roman"/>
          <w:b/>
          <w:sz w:val="28"/>
          <w:szCs w:val="28"/>
        </w:rPr>
        <w:t>если ученик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10CFB" w:rsidRDefault="00610CFB" w:rsidP="00AE2C35">
      <w:pPr>
        <w:numPr>
          <w:ilvl w:val="0"/>
          <w:numId w:val="7"/>
        </w:numPr>
        <w:autoSpaceDN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обнаруживает незнание большей части соответствующего раздела изучаемого материала, </w:t>
      </w:r>
    </w:p>
    <w:p w:rsidR="00610CFB" w:rsidRDefault="00610CFB" w:rsidP="00AE2C35">
      <w:pPr>
        <w:numPr>
          <w:ilvl w:val="0"/>
          <w:numId w:val="7"/>
        </w:numPr>
        <w:autoSpaceDN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допускает ошибки в формулировке определений и правил, искажающие их смысл, </w:t>
      </w:r>
    </w:p>
    <w:p w:rsidR="00610CFB" w:rsidRDefault="00610CFB" w:rsidP="00AE2C35">
      <w:pPr>
        <w:numPr>
          <w:ilvl w:val="0"/>
          <w:numId w:val="7"/>
        </w:numPr>
        <w:autoSpaceDN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беспорядочно и неуверенно излагает материал.</w:t>
      </w:r>
    </w:p>
    <w:p w:rsidR="00610CFB" w:rsidRDefault="00610CFB" w:rsidP="00AE2C35">
      <w:pPr>
        <w:numPr>
          <w:ilvl w:val="0"/>
          <w:numId w:val="7"/>
        </w:numPr>
        <w:autoSpaceDN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«2» отмечает такие недостатки в подготовке ученика, которые являются серьёзным препятствием к успешному овладению последующим материалом</w:t>
      </w:r>
    </w:p>
    <w:p w:rsidR="00610CFB" w:rsidRDefault="00610CFB" w:rsidP="00AE2C35">
      <w:pPr>
        <w:autoSpaceDN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610CFB" w:rsidRDefault="00610CFB" w:rsidP="00AE2C35">
      <w:pPr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07320">
        <w:rPr>
          <w:rFonts w:ascii="Times New Roman" w:hAnsi="Times New Roman"/>
          <w:b/>
          <w:sz w:val="28"/>
          <w:szCs w:val="28"/>
        </w:rPr>
        <w:t>Оценка «1» ставится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076F8">
        <w:rPr>
          <w:rFonts w:ascii="Times New Roman" w:hAnsi="Times New Roman"/>
          <w:b/>
          <w:sz w:val="28"/>
          <w:szCs w:val="28"/>
        </w:rPr>
        <w:t>если ученик</w:t>
      </w:r>
      <w:r>
        <w:rPr>
          <w:rFonts w:ascii="Times New Roman" w:hAnsi="Times New Roman"/>
          <w:sz w:val="28"/>
          <w:szCs w:val="28"/>
        </w:rPr>
        <w:t xml:space="preserve"> обнаруживает полное незнание или непонимание материала</w:t>
      </w:r>
    </w:p>
    <w:sectPr w:rsidR="00610CFB" w:rsidSect="001D6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6E8A" w:rsidRDefault="005E6E8A" w:rsidP="001D658A">
      <w:pPr>
        <w:spacing w:after="0" w:line="240" w:lineRule="auto"/>
      </w:pPr>
      <w:r>
        <w:separator/>
      </w:r>
    </w:p>
  </w:endnote>
  <w:endnote w:type="continuationSeparator" w:id="0">
    <w:p w:rsidR="005E6E8A" w:rsidRDefault="005E6E8A" w:rsidP="001D6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CFB" w:rsidRDefault="00DF259F" w:rsidP="00A4133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10CF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10CFB" w:rsidRDefault="00610CFB" w:rsidP="00A41339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CFB" w:rsidRDefault="00DF259F" w:rsidP="00A4133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10CF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C18CD">
      <w:rPr>
        <w:rStyle w:val="a5"/>
        <w:noProof/>
      </w:rPr>
      <w:t>4</w:t>
    </w:r>
    <w:r>
      <w:rPr>
        <w:rStyle w:val="a5"/>
      </w:rPr>
      <w:fldChar w:fldCharType="end"/>
    </w:r>
  </w:p>
  <w:p w:rsidR="00610CFB" w:rsidRDefault="00610CFB" w:rsidP="00A41339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6E8A" w:rsidRDefault="005E6E8A" w:rsidP="001D658A">
      <w:pPr>
        <w:spacing w:after="0" w:line="240" w:lineRule="auto"/>
      </w:pPr>
      <w:r>
        <w:separator/>
      </w:r>
    </w:p>
  </w:footnote>
  <w:footnote w:type="continuationSeparator" w:id="0">
    <w:p w:rsidR="005E6E8A" w:rsidRDefault="005E6E8A" w:rsidP="001D65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D32C1"/>
    <w:multiLevelType w:val="multilevel"/>
    <w:tmpl w:val="C6FA18F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005529C"/>
    <w:multiLevelType w:val="hybridMultilevel"/>
    <w:tmpl w:val="D7CC61B8"/>
    <w:lvl w:ilvl="0" w:tplc="2C7CE068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4F61FE"/>
    <w:multiLevelType w:val="hybridMultilevel"/>
    <w:tmpl w:val="C304EF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2266617"/>
    <w:multiLevelType w:val="multilevel"/>
    <w:tmpl w:val="87461466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55C81B8D"/>
    <w:multiLevelType w:val="hybridMultilevel"/>
    <w:tmpl w:val="6D7456B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85B2076"/>
    <w:multiLevelType w:val="multilevel"/>
    <w:tmpl w:val="11006E06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6">
    <w:nsid w:val="7A707146"/>
    <w:multiLevelType w:val="hybridMultilevel"/>
    <w:tmpl w:val="4D3A326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7DAD"/>
    <w:rsid w:val="00002C18"/>
    <w:rsid w:val="00032A48"/>
    <w:rsid w:val="00045E1A"/>
    <w:rsid w:val="00076C77"/>
    <w:rsid w:val="0008379F"/>
    <w:rsid w:val="00097846"/>
    <w:rsid w:val="000A1173"/>
    <w:rsid w:val="000B4A82"/>
    <w:rsid w:val="000B7DAD"/>
    <w:rsid w:val="000C02D8"/>
    <w:rsid w:val="00117805"/>
    <w:rsid w:val="00125C71"/>
    <w:rsid w:val="00131425"/>
    <w:rsid w:val="00141533"/>
    <w:rsid w:val="00194CCE"/>
    <w:rsid w:val="001B2116"/>
    <w:rsid w:val="001C18CD"/>
    <w:rsid w:val="001D0E3F"/>
    <w:rsid w:val="001D658A"/>
    <w:rsid w:val="001E59F0"/>
    <w:rsid w:val="001E7681"/>
    <w:rsid w:val="002035DC"/>
    <w:rsid w:val="00223348"/>
    <w:rsid w:val="0024004F"/>
    <w:rsid w:val="0024081B"/>
    <w:rsid w:val="00260FD1"/>
    <w:rsid w:val="00265A10"/>
    <w:rsid w:val="00277593"/>
    <w:rsid w:val="00280768"/>
    <w:rsid w:val="00283721"/>
    <w:rsid w:val="002A4AE6"/>
    <w:rsid w:val="002B64DB"/>
    <w:rsid w:val="002B7EF3"/>
    <w:rsid w:val="002C35D7"/>
    <w:rsid w:val="002D6DE1"/>
    <w:rsid w:val="002F0E54"/>
    <w:rsid w:val="002F23AD"/>
    <w:rsid w:val="002F6E4E"/>
    <w:rsid w:val="0032560F"/>
    <w:rsid w:val="003368B2"/>
    <w:rsid w:val="00343320"/>
    <w:rsid w:val="00362F62"/>
    <w:rsid w:val="003919F8"/>
    <w:rsid w:val="003956B5"/>
    <w:rsid w:val="0039710D"/>
    <w:rsid w:val="003A0502"/>
    <w:rsid w:val="003B7F3C"/>
    <w:rsid w:val="003D37E8"/>
    <w:rsid w:val="003D3994"/>
    <w:rsid w:val="003E23AE"/>
    <w:rsid w:val="00404BD1"/>
    <w:rsid w:val="00414D4C"/>
    <w:rsid w:val="00422443"/>
    <w:rsid w:val="00424E6C"/>
    <w:rsid w:val="004438D5"/>
    <w:rsid w:val="004612B5"/>
    <w:rsid w:val="00496D5A"/>
    <w:rsid w:val="004C483C"/>
    <w:rsid w:val="004C7E23"/>
    <w:rsid w:val="004D4DDB"/>
    <w:rsid w:val="00515B08"/>
    <w:rsid w:val="00554997"/>
    <w:rsid w:val="0056067B"/>
    <w:rsid w:val="005624D8"/>
    <w:rsid w:val="00566178"/>
    <w:rsid w:val="00586CAC"/>
    <w:rsid w:val="005A2F51"/>
    <w:rsid w:val="005A3EFA"/>
    <w:rsid w:val="005A49EC"/>
    <w:rsid w:val="005B246F"/>
    <w:rsid w:val="005D57FF"/>
    <w:rsid w:val="005E6E8A"/>
    <w:rsid w:val="00600CF7"/>
    <w:rsid w:val="0060225C"/>
    <w:rsid w:val="00607320"/>
    <w:rsid w:val="00610CFB"/>
    <w:rsid w:val="00614966"/>
    <w:rsid w:val="00617E93"/>
    <w:rsid w:val="006204C6"/>
    <w:rsid w:val="00632DEB"/>
    <w:rsid w:val="006335FE"/>
    <w:rsid w:val="00641017"/>
    <w:rsid w:val="00642C93"/>
    <w:rsid w:val="0064474C"/>
    <w:rsid w:val="006748AB"/>
    <w:rsid w:val="0068420D"/>
    <w:rsid w:val="006C15F6"/>
    <w:rsid w:val="006D296B"/>
    <w:rsid w:val="006D2D9A"/>
    <w:rsid w:val="006E38EC"/>
    <w:rsid w:val="006F0A13"/>
    <w:rsid w:val="00700788"/>
    <w:rsid w:val="007162E2"/>
    <w:rsid w:val="00732607"/>
    <w:rsid w:val="007742C1"/>
    <w:rsid w:val="00776FA4"/>
    <w:rsid w:val="0078478D"/>
    <w:rsid w:val="007A5BE0"/>
    <w:rsid w:val="007C2B0B"/>
    <w:rsid w:val="007C3BDA"/>
    <w:rsid w:val="007F38E1"/>
    <w:rsid w:val="008009E5"/>
    <w:rsid w:val="008076F8"/>
    <w:rsid w:val="00817E62"/>
    <w:rsid w:val="0083050D"/>
    <w:rsid w:val="008406D4"/>
    <w:rsid w:val="00860BFF"/>
    <w:rsid w:val="0086705A"/>
    <w:rsid w:val="00867C6A"/>
    <w:rsid w:val="008978C7"/>
    <w:rsid w:val="008A75D9"/>
    <w:rsid w:val="008E453D"/>
    <w:rsid w:val="008E45DD"/>
    <w:rsid w:val="008E54A4"/>
    <w:rsid w:val="008F02BF"/>
    <w:rsid w:val="008F0E8A"/>
    <w:rsid w:val="0094517F"/>
    <w:rsid w:val="00960B18"/>
    <w:rsid w:val="0097448C"/>
    <w:rsid w:val="009C37C2"/>
    <w:rsid w:val="009E340F"/>
    <w:rsid w:val="009F0584"/>
    <w:rsid w:val="00A05E3E"/>
    <w:rsid w:val="00A0669D"/>
    <w:rsid w:val="00A0769B"/>
    <w:rsid w:val="00A07A9D"/>
    <w:rsid w:val="00A41339"/>
    <w:rsid w:val="00A50F7E"/>
    <w:rsid w:val="00A615E8"/>
    <w:rsid w:val="00A72F74"/>
    <w:rsid w:val="00AA74BF"/>
    <w:rsid w:val="00AA762A"/>
    <w:rsid w:val="00AB41AE"/>
    <w:rsid w:val="00AD02CA"/>
    <w:rsid w:val="00AD6EB1"/>
    <w:rsid w:val="00AE2C35"/>
    <w:rsid w:val="00AE2DEB"/>
    <w:rsid w:val="00AF1EEE"/>
    <w:rsid w:val="00AF3E7E"/>
    <w:rsid w:val="00AF7104"/>
    <w:rsid w:val="00B12E7E"/>
    <w:rsid w:val="00B44B78"/>
    <w:rsid w:val="00B62372"/>
    <w:rsid w:val="00B77210"/>
    <w:rsid w:val="00B818D1"/>
    <w:rsid w:val="00BC0D5A"/>
    <w:rsid w:val="00BC7353"/>
    <w:rsid w:val="00BD3C42"/>
    <w:rsid w:val="00BD7094"/>
    <w:rsid w:val="00BF15FC"/>
    <w:rsid w:val="00C3209B"/>
    <w:rsid w:val="00C44457"/>
    <w:rsid w:val="00C90760"/>
    <w:rsid w:val="00CA1956"/>
    <w:rsid w:val="00CB391F"/>
    <w:rsid w:val="00CB3BF9"/>
    <w:rsid w:val="00CB3D78"/>
    <w:rsid w:val="00CC1852"/>
    <w:rsid w:val="00CC775F"/>
    <w:rsid w:val="00D0141D"/>
    <w:rsid w:val="00D355C1"/>
    <w:rsid w:val="00D64B06"/>
    <w:rsid w:val="00D70454"/>
    <w:rsid w:val="00D844FB"/>
    <w:rsid w:val="00D92CE6"/>
    <w:rsid w:val="00D93B80"/>
    <w:rsid w:val="00DA56FD"/>
    <w:rsid w:val="00DD1A99"/>
    <w:rsid w:val="00DF259F"/>
    <w:rsid w:val="00E07189"/>
    <w:rsid w:val="00E170F5"/>
    <w:rsid w:val="00E36DAA"/>
    <w:rsid w:val="00E83AE9"/>
    <w:rsid w:val="00E961A8"/>
    <w:rsid w:val="00EA15C8"/>
    <w:rsid w:val="00EA1BF1"/>
    <w:rsid w:val="00EB075F"/>
    <w:rsid w:val="00EC508B"/>
    <w:rsid w:val="00F114F1"/>
    <w:rsid w:val="00F27E81"/>
    <w:rsid w:val="00F34004"/>
    <w:rsid w:val="00F36CFF"/>
    <w:rsid w:val="00F51832"/>
    <w:rsid w:val="00FB6D8F"/>
    <w:rsid w:val="00FC0828"/>
    <w:rsid w:val="00FD3B9F"/>
    <w:rsid w:val="00FF6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58A"/>
    <w:pPr>
      <w:spacing w:after="200" w:line="276" w:lineRule="auto"/>
    </w:pPr>
  </w:style>
  <w:style w:type="paragraph" w:styleId="10">
    <w:name w:val="heading 1"/>
    <w:basedOn w:val="a"/>
    <w:next w:val="a"/>
    <w:link w:val="11"/>
    <w:uiPriority w:val="99"/>
    <w:qFormat/>
    <w:rsid w:val="000B7DA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0B7DAD"/>
    <w:rPr>
      <w:rFonts w:ascii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uiPriority w:val="99"/>
    <w:rsid w:val="000B7DA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0B7DAD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0B7DAD"/>
    <w:rPr>
      <w:rFonts w:cs="Times New Roman"/>
    </w:rPr>
  </w:style>
  <w:style w:type="paragraph" w:customStyle="1" w:styleId="Style7">
    <w:name w:val="Style7"/>
    <w:basedOn w:val="a"/>
    <w:uiPriority w:val="99"/>
    <w:rsid w:val="000B7DAD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hAnsi="Times New Roman"/>
      <w:sz w:val="24"/>
      <w:szCs w:val="24"/>
    </w:rPr>
  </w:style>
  <w:style w:type="character" w:customStyle="1" w:styleId="FontStyle44">
    <w:name w:val="Font Style44"/>
    <w:uiPriority w:val="99"/>
    <w:rsid w:val="000B7DAD"/>
    <w:rPr>
      <w:rFonts w:ascii="Times New Roman" w:hAnsi="Times New Roman"/>
      <w:sz w:val="26"/>
    </w:rPr>
  </w:style>
  <w:style w:type="paragraph" w:styleId="1">
    <w:name w:val="toc 1"/>
    <w:basedOn w:val="a"/>
    <w:next w:val="a"/>
    <w:autoRedefine/>
    <w:uiPriority w:val="99"/>
    <w:semiHidden/>
    <w:rsid w:val="000B7DAD"/>
    <w:pPr>
      <w:numPr>
        <w:numId w:val="1"/>
      </w:numPr>
      <w:tabs>
        <w:tab w:val="right" w:leader="dot" w:pos="9269"/>
      </w:tabs>
      <w:spacing w:after="0" w:line="240" w:lineRule="auto"/>
      <w:ind w:hanging="720"/>
    </w:pPr>
    <w:rPr>
      <w:rFonts w:ascii="Times New Roman" w:hAnsi="Times New Roman"/>
      <w:noProof/>
      <w:sz w:val="28"/>
      <w:szCs w:val="28"/>
    </w:rPr>
  </w:style>
  <w:style w:type="character" w:styleId="a6">
    <w:name w:val="Hyperlink"/>
    <w:basedOn w:val="a0"/>
    <w:uiPriority w:val="99"/>
    <w:rsid w:val="000B7DAD"/>
    <w:rPr>
      <w:rFonts w:cs="Times New Roman"/>
      <w:color w:val="0000FF"/>
      <w:u w:val="single"/>
    </w:rPr>
  </w:style>
  <w:style w:type="paragraph" w:styleId="2">
    <w:name w:val="toc 2"/>
    <w:basedOn w:val="a"/>
    <w:next w:val="a"/>
    <w:autoRedefine/>
    <w:uiPriority w:val="99"/>
    <w:semiHidden/>
    <w:rsid w:val="000B7DAD"/>
    <w:pPr>
      <w:tabs>
        <w:tab w:val="right" w:leader="dot" w:pos="9269"/>
      </w:tabs>
      <w:spacing w:after="0" w:line="360" w:lineRule="auto"/>
    </w:pPr>
    <w:rPr>
      <w:rFonts w:ascii="Times New Roman" w:hAnsi="Times New Roman"/>
      <w:noProof/>
      <w:sz w:val="28"/>
      <w:szCs w:val="28"/>
    </w:rPr>
  </w:style>
  <w:style w:type="paragraph" w:customStyle="1" w:styleId="a7">
    <w:name w:val="Знак Знак Знак"/>
    <w:basedOn w:val="a"/>
    <w:uiPriority w:val="99"/>
    <w:rsid w:val="00F34004"/>
    <w:pPr>
      <w:spacing w:after="160" w:line="240" w:lineRule="exact"/>
    </w:pPr>
    <w:rPr>
      <w:rFonts w:ascii="Verdana" w:hAnsi="Verdana"/>
      <w:sz w:val="20"/>
      <w:szCs w:val="20"/>
    </w:rPr>
  </w:style>
  <w:style w:type="table" w:styleId="a8">
    <w:name w:val="Table Grid"/>
    <w:basedOn w:val="a1"/>
    <w:uiPriority w:val="99"/>
    <w:rsid w:val="00BF15F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99"/>
    <w:qFormat/>
    <w:rsid w:val="006204C6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rsid w:val="00A41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41339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B772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BDB4B-6CD3-4768-B725-FEDEB256B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12</Pages>
  <Words>2141</Words>
  <Characters>12210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cartman</cp:lastModifiedBy>
  <cp:revision>7</cp:revision>
  <cp:lastPrinted>2015-06-09T07:01:00Z</cp:lastPrinted>
  <dcterms:created xsi:type="dcterms:W3CDTF">2020-10-30T09:18:00Z</dcterms:created>
  <dcterms:modified xsi:type="dcterms:W3CDTF">2020-11-09T12:37:00Z</dcterms:modified>
</cp:coreProperties>
</file>